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45"/>
        <w:gridCol w:w="1032"/>
        <w:gridCol w:w="1168"/>
      </w:tblGrid>
      <w:tr w:rsidR="007A110C" w:rsidTr="007A110C">
        <w:trPr>
          <w:trHeight w:val="1263"/>
        </w:trPr>
        <w:tc>
          <w:tcPr>
            <w:tcW w:w="9645" w:type="dxa"/>
            <w:gridSpan w:val="3"/>
          </w:tcPr>
          <w:p w:rsidR="007A110C" w:rsidRPr="008C1BD1" w:rsidRDefault="007A110C" w:rsidP="007A1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1BD1">
              <w:rPr>
                <w:rFonts w:ascii="Arial" w:hAnsi="Arial" w:cs="Arial"/>
                <w:b/>
                <w:sz w:val="28"/>
                <w:szCs w:val="28"/>
              </w:rPr>
              <w:t xml:space="preserve">Grille </w:t>
            </w:r>
            <w:r w:rsidR="0044383D">
              <w:rPr>
                <w:rFonts w:ascii="Arial" w:hAnsi="Arial" w:cs="Arial"/>
                <w:b/>
                <w:sz w:val="28"/>
                <w:szCs w:val="28"/>
              </w:rPr>
              <w:t>de rappel</w:t>
            </w:r>
          </w:p>
          <w:p w:rsidR="007A110C" w:rsidRPr="007A110C" w:rsidRDefault="007A110C" w:rsidP="00A9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D1">
              <w:rPr>
                <w:rFonts w:ascii="Arial" w:hAnsi="Arial" w:cs="Arial"/>
                <w:b/>
                <w:sz w:val="24"/>
                <w:szCs w:val="24"/>
              </w:rPr>
              <w:t xml:space="preserve">L’écriture d’un </w:t>
            </w:r>
            <w:r w:rsidR="00A922F1">
              <w:rPr>
                <w:rFonts w:ascii="Arial" w:hAnsi="Arial" w:cs="Arial"/>
                <w:b/>
                <w:sz w:val="24"/>
                <w:szCs w:val="24"/>
              </w:rPr>
              <w:t>article de vulgarisation contient plusieurs éléments</w:t>
            </w:r>
            <w:r w:rsidRPr="008C1BD1">
              <w:rPr>
                <w:rFonts w:ascii="Arial" w:hAnsi="Arial" w:cs="Arial"/>
                <w:b/>
                <w:sz w:val="24"/>
                <w:szCs w:val="24"/>
              </w:rPr>
              <w:t xml:space="preserve">. Pour </w:t>
            </w:r>
            <w:r w:rsidR="00D13D65">
              <w:rPr>
                <w:rFonts w:ascii="Arial" w:hAnsi="Arial" w:cs="Arial"/>
                <w:b/>
                <w:sz w:val="24"/>
                <w:szCs w:val="24"/>
              </w:rPr>
              <w:t>vous assurer</w:t>
            </w:r>
            <w:r w:rsidRPr="008C1BD1">
              <w:rPr>
                <w:rFonts w:ascii="Arial" w:hAnsi="Arial" w:cs="Arial"/>
                <w:b/>
                <w:sz w:val="24"/>
                <w:szCs w:val="24"/>
              </w:rPr>
              <w:t xml:space="preserve"> de ne pas en oublier, voici une grille qui vous permettra de cocher ce que vous incluez dans votre texte au fur et à mesure que vous le faites.</w:t>
            </w:r>
          </w:p>
        </w:tc>
      </w:tr>
      <w:tr w:rsidR="00114BB7" w:rsidTr="00114BB7">
        <w:trPr>
          <w:trHeight w:val="583"/>
        </w:trPr>
        <w:tc>
          <w:tcPr>
            <w:tcW w:w="7445" w:type="dxa"/>
          </w:tcPr>
          <w:p w:rsidR="00114BB7" w:rsidRDefault="00114BB7" w:rsidP="007A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195338" w:rsidRPr="007A110C" w:rsidRDefault="00195338" w:rsidP="007A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114BB7" w:rsidRDefault="00114BB7" w:rsidP="007A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Oui</w:t>
            </w:r>
          </w:p>
        </w:tc>
        <w:tc>
          <w:tcPr>
            <w:tcW w:w="1168" w:type="dxa"/>
          </w:tcPr>
          <w:p w:rsidR="00114BB7" w:rsidRDefault="00114BB7" w:rsidP="00114BB7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</w:p>
        </w:tc>
      </w:tr>
      <w:tr w:rsidR="00114BB7" w:rsidTr="00114BB7">
        <w:trPr>
          <w:trHeight w:val="438"/>
        </w:trPr>
        <w:tc>
          <w:tcPr>
            <w:tcW w:w="7445" w:type="dxa"/>
          </w:tcPr>
          <w:p w:rsidR="00114BB7" w:rsidRPr="008C1BD1" w:rsidRDefault="00114BB7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Mon sujet amené </w:t>
            </w:r>
            <w:r w:rsidRPr="008C1B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922F1">
              <w:rPr>
                <w:rFonts w:ascii="Times New Roman" w:hAnsi="Times New Roman" w:cs="Times New Roman"/>
                <w:i/>
                <w:sz w:val="24"/>
                <w:szCs w:val="24"/>
              </w:rPr>
              <w:t>Phrase qui crée le contact sans nommer le sujet)</w:t>
            </w:r>
            <w:r w:rsidR="008C1BD1"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421"/>
        </w:trPr>
        <w:tc>
          <w:tcPr>
            <w:tcW w:w="7445" w:type="dxa"/>
          </w:tcPr>
          <w:p w:rsidR="00114BB7" w:rsidRPr="008C1BD1" w:rsidRDefault="00114BB7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 sujet posé 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922F1">
              <w:rPr>
                <w:rFonts w:ascii="Times New Roman" w:hAnsi="Times New Roman" w:cs="Times New Roman"/>
                <w:i/>
                <w:sz w:val="24"/>
                <w:szCs w:val="24"/>
              </w:rPr>
              <w:t>question de départ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C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666"/>
        </w:trPr>
        <w:tc>
          <w:tcPr>
            <w:tcW w:w="7445" w:type="dxa"/>
          </w:tcPr>
          <w:p w:rsidR="00114BB7" w:rsidRPr="008C1BD1" w:rsidRDefault="00114BB7" w:rsidP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J’annonce mes arguments avec un sujet divisé 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(facultatif)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(Critère 2)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652"/>
        </w:trPr>
        <w:tc>
          <w:tcPr>
            <w:tcW w:w="7445" w:type="dxa"/>
          </w:tcPr>
          <w:p w:rsidR="00D13D65" w:rsidRDefault="00D13D65" w:rsidP="008C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Développement</w:t>
            </w:r>
          </w:p>
          <w:p w:rsidR="00195338" w:rsidRDefault="00D13D65" w:rsidP="008C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14BB7">
              <w:rPr>
                <w:rFonts w:ascii="Times New Roman" w:hAnsi="Times New Roman" w:cs="Times New Roman"/>
                <w:b/>
                <w:sz w:val="24"/>
                <w:szCs w:val="24"/>
              </w:rPr>
              <w:t>ans mes paragraphes de développement, j’ai inclus :</w:t>
            </w:r>
          </w:p>
          <w:p w:rsidR="008C1BD1" w:rsidRPr="007A110C" w:rsidRDefault="008C1BD1" w:rsidP="008C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489"/>
        </w:trPr>
        <w:tc>
          <w:tcPr>
            <w:tcW w:w="7445" w:type="dxa"/>
          </w:tcPr>
          <w:p w:rsidR="00114BB7" w:rsidRPr="00251540" w:rsidRDefault="00D13D65" w:rsidP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11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BD">
              <w:rPr>
                <w:rFonts w:ascii="Times New Roman" w:hAnsi="Times New Roman" w:cs="Times New Roman"/>
                <w:sz w:val="24"/>
                <w:szCs w:val="24"/>
              </w:rPr>
              <w:t>organisateur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2CBD">
              <w:rPr>
                <w:rFonts w:ascii="Times New Roman" w:hAnsi="Times New Roman" w:cs="Times New Roman"/>
                <w:sz w:val="24"/>
                <w:szCs w:val="24"/>
              </w:rPr>
              <w:t xml:space="preserve"> textuel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qui structurent mon texte</w:t>
            </w:r>
            <w:r w:rsidR="00AB2CBD"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(En premier lieu, en deuxième lieu, etc.)</w:t>
            </w:r>
            <w:r w:rsidR="002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251540" w:rsidRPr="00251540">
              <w:rPr>
                <w:rFonts w:ascii="Times New Roman" w:hAnsi="Times New Roman" w:cs="Times New Roman"/>
                <w:b/>
                <w:sz w:val="24"/>
                <w:szCs w:val="24"/>
              </w:rPr>
              <w:t>ritère 2)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815"/>
        </w:trPr>
        <w:tc>
          <w:tcPr>
            <w:tcW w:w="7445" w:type="dxa"/>
          </w:tcPr>
          <w:p w:rsidR="00114BB7" w:rsidRPr="00251540" w:rsidRDefault="00114BB7" w:rsidP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marqueurs de relations qui lient mes idées entre elles 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(en effet, d’autre part, par exemple, de plus, par conséquent etc.)</w:t>
            </w:r>
            <w:r w:rsidR="002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1540" w:rsidRPr="00251540">
              <w:rPr>
                <w:rFonts w:ascii="Times New Roman" w:hAnsi="Times New Roman" w:cs="Times New Roman"/>
                <w:b/>
                <w:sz w:val="24"/>
                <w:szCs w:val="24"/>
              </w:rPr>
              <w:t>(Critère 2)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489"/>
        </w:trPr>
        <w:tc>
          <w:tcPr>
            <w:tcW w:w="7445" w:type="dxa"/>
          </w:tcPr>
          <w:p w:rsidR="00114BB7" w:rsidRDefault="00114BB7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j’annonce mon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 xml:space="preserve">aspect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 début de mon paragraphe?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502"/>
        </w:trPr>
        <w:tc>
          <w:tcPr>
            <w:tcW w:w="7445" w:type="dxa"/>
          </w:tcPr>
          <w:p w:rsidR="008C1BD1" w:rsidRPr="008C1BD1" w:rsidRDefault="00114BB7" w:rsidP="00A9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je soutiens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>mes explications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un procédé explicatif?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964"/>
        </w:trPr>
        <w:tc>
          <w:tcPr>
            <w:tcW w:w="7445" w:type="dxa"/>
          </w:tcPr>
          <w:p w:rsidR="008C1BD1" w:rsidRPr="008C1BD1" w:rsidRDefault="00114BB7" w:rsidP="00A9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>mes explications visent à répondre à la question de départ</w:t>
            </w:r>
            <w:r w:rsidR="00A922F1" w:rsidRPr="00A922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14BB7">
        <w:trPr>
          <w:trHeight w:val="516"/>
        </w:trPr>
        <w:tc>
          <w:tcPr>
            <w:tcW w:w="7445" w:type="dxa"/>
          </w:tcPr>
          <w:p w:rsidR="008C1BD1" w:rsidRPr="008C1BD1" w:rsidRDefault="00D24EB4" w:rsidP="00A9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>je vulgarise bien pour mon/mes destinataires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65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ritère 1)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65" w:rsidTr="00AB2CBD">
        <w:trPr>
          <w:trHeight w:val="570"/>
        </w:trPr>
        <w:tc>
          <w:tcPr>
            <w:tcW w:w="7445" w:type="dxa"/>
          </w:tcPr>
          <w:p w:rsidR="00D13D65" w:rsidRDefault="00D13D65" w:rsidP="00A9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 xml:space="preserve">mon texte et mes explications sont </w:t>
            </w:r>
            <w:r w:rsidR="00A922F1" w:rsidRPr="00A922F1">
              <w:rPr>
                <w:rFonts w:ascii="Times New Roman" w:hAnsi="Times New Roman" w:cs="Times New Roman"/>
                <w:b/>
                <w:sz w:val="24"/>
                <w:szCs w:val="24"/>
              </w:rPr>
              <w:t>neutres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Pr="00D13D65">
              <w:rPr>
                <w:rFonts w:ascii="Times New Roman" w:hAnsi="Times New Roman" w:cs="Times New Roman"/>
                <w:b/>
                <w:sz w:val="24"/>
                <w:szCs w:val="24"/>
              </w:rPr>
              <w:t>ritère 2)</w:t>
            </w:r>
          </w:p>
          <w:p w:rsidR="00A922F1" w:rsidRDefault="00A922F1" w:rsidP="00A9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F1" w:rsidRDefault="00A922F1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13D65" w:rsidRDefault="00D1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13D65" w:rsidRDefault="00D1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BD" w:rsidTr="00AB2CBD">
        <w:trPr>
          <w:trHeight w:val="529"/>
        </w:trPr>
        <w:tc>
          <w:tcPr>
            <w:tcW w:w="7445" w:type="dxa"/>
          </w:tcPr>
          <w:p w:rsidR="00195338" w:rsidRPr="00AB2CBD" w:rsidRDefault="00AB2CBD" w:rsidP="008C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Conclusion</w:t>
            </w:r>
          </w:p>
        </w:tc>
        <w:tc>
          <w:tcPr>
            <w:tcW w:w="1032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BD" w:rsidTr="00AB2CBD">
        <w:trPr>
          <w:trHeight w:val="883"/>
        </w:trPr>
        <w:tc>
          <w:tcPr>
            <w:tcW w:w="7445" w:type="dxa"/>
          </w:tcPr>
          <w:p w:rsidR="00AB2CBD" w:rsidRPr="008C1BD1" w:rsidRDefault="00AB2CBD" w:rsidP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BD">
              <w:rPr>
                <w:rFonts w:ascii="Times New Roman" w:hAnsi="Times New Roman" w:cs="Times New Roman"/>
                <w:sz w:val="24"/>
                <w:szCs w:val="24"/>
              </w:rPr>
              <w:t xml:space="preserve">Organisateur textuel qui annonce ma conclusion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(En guise de conclusion, pour conclure, finalement, etc.)</w:t>
            </w:r>
            <w:r w:rsidR="008C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 2)</w:t>
            </w:r>
          </w:p>
        </w:tc>
        <w:tc>
          <w:tcPr>
            <w:tcW w:w="1032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BD" w:rsidTr="00AB2CBD">
        <w:trPr>
          <w:trHeight w:val="543"/>
        </w:trPr>
        <w:tc>
          <w:tcPr>
            <w:tcW w:w="7445" w:type="dxa"/>
          </w:tcPr>
          <w:p w:rsidR="00AB2CBD" w:rsidRPr="00AB2CBD" w:rsidRDefault="00AB2CBD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 synthèse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>de mes aspects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(Critère 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2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BD" w:rsidTr="00114BB7">
        <w:trPr>
          <w:trHeight w:val="489"/>
        </w:trPr>
        <w:tc>
          <w:tcPr>
            <w:tcW w:w="7445" w:type="dxa"/>
          </w:tcPr>
          <w:p w:rsidR="00AB2CBD" w:rsidRPr="008C1BD1" w:rsidRDefault="00AB2CBD" w:rsidP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 ouverture </w:t>
            </w:r>
            <w:r w:rsidRPr="00AB2CBD">
              <w:rPr>
                <w:rFonts w:ascii="Times New Roman" w:hAnsi="Times New Roman" w:cs="Times New Roman"/>
                <w:i/>
                <w:sz w:val="24"/>
                <w:szCs w:val="24"/>
              </w:rPr>
              <w:t>(une réflexion, une projection vers le futur, une idée nouvelle, etc.)</w:t>
            </w:r>
            <w:r w:rsidR="008C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</w:t>
            </w:r>
            <w:r w:rsidR="003B5A43">
              <w:rPr>
                <w:rFonts w:ascii="Times New Roman" w:hAnsi="Times New Roman" w:cs="Times New Roman"/>
                <w:b/>
                <w:sz w:val="24"/>
                <w:szCs w:val="24"/>
              </w:rPr>
              <w:t>s 1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2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B2CBD" w:rsidRDefault="00AB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7" w:rsidTr="00195338">
        <w:trPr>
          <w:trHeight w:val="557"/>
        </w:trPr>
        <w:tc>
          <w:tcPr>
            <w:tcW w:w="7445" w:type="dxa"/>
          </w:tcPr>
          <w:p w:rsidR="00114BB7" w:rsidRPr="007A110C" w:rsidRDefault="00195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Dans l’ensemble de mon texte, est-ce que …</w:t>
            </w:r>
          </w:p>
        </w:tc>
        <w:tc>
          <w:tcPr>
            <w:tcW w:w="1032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4BB7" w:rsidRDefault="0011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38" w:rsidTr="00703BFD">
        <w:trPr>
          <w:trHeight w:val="788"/>
        </w:trPr>
        <w:tc>
          <w:tcPr>
            <w:tcW w:w="7445" w:type="dxa"/>
          </w:tcPr>
          <w:p w:rsidR="00703BFD" w:rsidRPr="00195338" w:rsidRDefault="00703BFD" w:rsidP="00A9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A922F1">
              <w:rPr>
                <w:rFonts w:ascii="Times New Roman" w:hAnsi="Times New Roman" w:cs="Times New Roman"/>
                <w:sz w:val="24"/>
                <w:szCs w:val="24"/>
              </w:rPr>
              <w:t>demeure neutre dans mes propos?</w:t>
            </w:r>
            <w:r w:rsidR="0019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2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FD" w:rsidTr="00195338">
        <w:trPr>
          <w:trHeight w:val="550"/>
        </w:trPr>
        <w:tc>
          <w:tcPr>
            <w:tcW w:w="7445" w:type="dxa"/>
          </w:tcPr>
          <w:p w:rsidR="00703BFD" w:rsidRDefault="00A922F1" w:rsidP="008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vulgarise bien mes propos pour bien me faire comprendre par tous?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(Critère 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2" w:type="dxa"/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38" w:rsidTr="00195338">
        <w:trPr>
          <w:trHeight w:val="611"/>
        </w:trPr>
        <w:tc>
          <w:tcPr>
            <w:tcW w:w="7445" w:type="dxa"/>
          </w:tcPr>
          <w:p w:rsidR="00195338" w:rsidRP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>Je reprends l’information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FD">
              <w:rPr>
                <w:rFonts w:ascii="Times New Roman" w:hAnsi="Times New Roman" w:cs="Times New Roman"/>
                <w:i/>
                <w:sz w:val="24"/>
                <w:szCs w:val="24"/>
              </w:rPr>
              <w:t>(substitution par un pronom, un synonyme, etc.)</w:t>
            </w: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 2)</w:t>
            </w:r>
          </w:p>
        </w:tc>
        <w:tc>
          <w:tcPr>
            <w:tcW w:w="1032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38" w:rsidTr="00D24EB4">
        <w:trPr>
          <w:trHeight w:val="556"/>
        </w:trPr>
        <w:tc>
          <w:tcPr>
            <w:tcW w:w="7445" w:type="dxa"/>
            <w:tcBorders>
              <w:bottom w:val="single" w:sz="4" w:space="0" w:color="auto"/>
            </w:tcBorders>
          </w:tcPr>
          <w:p w:rsidR="00195338" w:rsidRP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>J’ai mis un titre à mon texte?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>s 1 et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</w:t>
            </w:r>
          </w:p>
        </w:tc>
        <w:tc>
          <w:tcPr>
            <w:tcW w:w="1032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95338" w:rsidRDefault="0019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FD" w:rsidTr="00D24EB4">
        <w:trPr>
          <w:trHeight w:val="918"/>
        </w:trPr>
        <w:tc>
          <w:tcPr>
            <w:tcW w:w="7445" w:type="dxa"/>
            <w:tcBorders>
              <w:bottom w:val="single" w:sz="4" w:space="0" w:color="auto"/>
            </w:tcBorders>
          </w:tcPr>
          <w:p w:rsidR="00D24EB4" w:rsidRPr="00703BFD" w:rsidRDefault="00703BFD" w:rsidP="008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>J’ai divisé mon texte en paragraphe</w:t>
            </w:r>
            <w:r w:rsidR="008B6F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FD">
              <w:rPr>
                <w:rFonts w:ascii="Times New Roman" w:hAnsi="Times New Roman" w:cs="Times New Roman"/>
                <w:i/>
                <w:sz w:val="24"/>
                <w:szCs w:val="24"/>
              </w:rPr>
              <w:t>(introduction, paragraphes de développement, conclusion)</w:t>
            </w:r>
            <w:r w:rsidRPr="00703B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</w:t>
            </w:r>
            <w:r w:rsidR="008C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4" w:rsidTr="00D24EB4">
        <w:trPr>
          <w:trHeight w:val="937"/>
        </w:trPr>
        <w:tc>
          <w:tcPr>
            <w:tcW w:w="7445" w:type="dxa"/>
            <w:tcBorders>
              <w:bottom w:val="single" w:sz="4" w:space="0" w:color="auto"/>
            </w:tcBorders>
          </w:tcPr>
          <w:p w:rsidR="00D24EB4" w:rsidRPr="00703BFD" w:rsidRDefault="00D24EB4" w:rsidP="00D2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Est-ce que j’utilise des marqueurs de relation pour lier mes idées entre elles?</w:t>
            </w:r>
            <w:r w:rsid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D1" w:rsidRPr="008C1BD1">
              <w:rPr>
                <w:rFonts w:ascii="Times New Roman" w:hAnsi="Times New Roman" w:cs="Times New Roman"/>
                <w:b/>
                <w:sz w:val="24"/>
                <w:szCs w:val="24"/>
              </w:rPr>
              <w:t>(Critère 2)</w:t>
            </w:r>
          </w:p>
        </w:tc>
        <w:tc>
          <w:tcPr>
            <w:tcW w:w="1032" w:type="dxa"/>
          </w:tcPr>
          <w:p w:rsidR="00D24EB4" w:rsidRDefault="00D24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24EB4" w:rsidRDefault="00D24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FD" w:rsidTr="00D24EB4">
        <w:trPr>
          <w:trHeight w:val="2323"/>
        </w:trPr>
        <w:tc>
          <w:tcPr>
            <w:tcW w:w="7445" w:type="dxa"/>
            <w:tcBorders>
              <w:top w:val="single" w:sz="4" w:space="0" w:color="auto"/>
            </w:tcBorders>
          </w:tcPr>
          <w:p w:rsidR="00703BFD" w:rsidRDefault="0070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Cette grille se veut un rappel de certains éléments incontournables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A922F1">
              <w:rPr>
                <w:rFonts w:ascii="Times New Roman" w:hAnsi="Times New Roman" w:cs="Times New Roman"/>
                <w:b/>
                <w:sz w:val="24"/>
                <w:szCs w:val="24"/>
              </w:rPr>
              <w:t>e l’article de vulgarisation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N’hésitez pas à consulter la grille de correction officielle pour plus de détails concernant tous les critères de correction.</w:t>
            </w:r>
          </w:p>
          <w:p w:rsidR="00703BFD" w:rsidRPr="007A110C" w:rsidRDefault="0070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Bon succès!</w:t>
            </w:r>
          </w:p>
        </w:tc>
        <w:tc>
          <w:tcPr>
            <w:tcW w:w="1032" w:type="dxa"/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BFD" w:rsidRDefault="0070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8BE" w:rsidRPr="007A110C" w:rsidRDefault="003378BE">
      <w:pPr>
        <w:rPr>
          <w:rFonts w:ascii="Times New Roman" w:hAnsi="Times New Roman" w:cs="Times New Roman"/>
          <w:sz w:val="24"/>
          <w:szCs w:val="24"/>
        </w:rPr>
      </w:pPr>
    </w:p>
    <w:sectPr w:rsidR="003378BE" w:rsidRPr="007A110C" w:rsidSect="003378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110C"/>
    <w:rsid w:val="00095868"/>
    <w:rsid w:val="00114BB7"/>
    <w:rsid w:val="00195338"/>
    <w:rsid w:val="00251540"/>
    <w:rsid w:val="00290936"/>
    <w:rsid w:val="003378BE"/>
    <w:rsid w:val="003B3EE5"/>
    <w:rsid w:val="003B5A43"/>
    <w:rsid w:val="0044383D"/>
    <w:rsid w:val="00484497"/>
    <w:rsid w:val="006C2F73"/>
    <w:rsid w:val="00703BFD"/>
    <w:rsid w:val="007A110C"/>
    <w:rsid w:val="008B6FAA"/>
    <w:rsid w:val="008C1BD1"/>
    <w:rsid w:val="00A208D2"/>
    <w:rsid w:val="00A922F1"/>
    <w:rsid w:val="00AB2CBD"/>
    <w:rsid w:val="00BA2099"/>
    <w:rsid w:val="00D13D65"/>
    <w:rsid w:val="00D236DE"/>
    <w:rsid w:val="00D2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Pierre-Olivier</dc:creator>
  <cp:lastModifiedBy>Pierre-Olivier</cp:lastModifiedBy>
  <cp:revision>2</cp:revision>
  <cp:lastPrinted>2013-04-25T18:58:00Z</cp:lastPrinted>
  <dcterms:created xsi:type="dcterms:W3CDTF">2014-01-17T19:38:00Z</dcterms:created>
  <dcterms:modified xsi:type="dcterms:W3CDTF">2014-01-17T19:38:00Z</dcterms:modified>
</cp:coreProperties>
</file>