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D0486" w14:textId="6F3DF417" w:rsidR="00B06839" w:rsidRPr="00A13B95" w:rsidRDefault="00B06839" w:rsidP="006B749C">
      <w:pPr>
        <w:spacing w:after="120"/>
        <w:rPr>
          <w:rFonts w:ascii="Arial" w:hAnsi="Arial" w:cs="Arial"/>
          <w:b/>
          <w:sz w:val="36"/>
          <w:szCs w:val="36"/>
        </w:rPr>
      </w:pPr>
      <w:bookmarkStart w:id="0" w:name="_GoBack"/>
      <w:bookmarkEnd w:id="0"/>
      <w:r w:rsidRPr="00A13B95">
        <w:rPr>
          <w:rFonts w:ascii="Arial" w:hAnsi="Arial" w:cs="Arial"/>
          <w:b/>
          <w:sz w:val="36"/>
          <w:szCs w:val="36"/>
        </w:rPr>
        <w:t xml:space="preserve">Composantes d’un </w:t>
      </w:r>
      <w:r w:rsidR="003E13C9">
        <w:rPr>
          <w:rFonts w:ascii="Arial" w:hAnsi="Arial" w:cs="Arial"/>
          <w:b/>
          <w:sz w:val="36"/>
          <w:szCs w:val="36"/>
        </w:rPr>
        <w:t>microordinateur</w:t>
      </w:r>
    </w:p>
    <w:p w14:paraId="70A382F6" w14:textId="7D32D2C5" w:rsidR="00B06839" w:rsidRDefault="00B06839">
      <w:pPr>
        <w:spacing w:after="120"/>
      </w:pPr>
      <w:r>
        <w:t xml:space="preserve">Un </w:t>
      </w:r>
      <w:r w:rsidR="003E13C9">
        <w:t>microordinateur</w:t>
      </w:r>
      <w:r>
        <w:t xml:space="preserve"> est constitué de plusieurs éléments dont les fonctions sont complémentaires. On peut distinguer, sommairement, quatre éléments principaux :</w:t>
      </w:r>
    </w:p>
    <w:p w14:paraId="4BE401FD" w14:textId="77777777" w:rsidR="00B06839" w:rsidRDefault="00B06839">
      <w:pPr>
        <w:ind w:left="425" w:hanging="425"/>
      </w:pPr>
      <w:r>
        <w:t>1.</w:t>
      </w:r>
      <w:r>
        <w:tab/>
        <w:t>l’unité centrale qui traite toutes les données et qui effectue des calculs;</w:t>
      </w:r>
    </w:p>
    <w:p w14:paraId="052D3309" w14:textId="77777777" w:rsidR="00B06839" w:rsidRDefault="00B06839">
      <w:pPr>
        <w:ind w:left="425" w:hanging="425"/>
      </w:pPr>
      <w:r>
        <w:t>2.</w:t>
      </w:r>
      <w:r>
        <w:tab/>
        <w:t>les unités d’entrée et de sortie qui transmettent les données vers et à partir de l’unité centrale;</w:t>
      </w:r>
    </w:p>
    <w:p w14:paraId="320B97DE" w14:textId="77777777" w:rsidR="00B06839" w:rsidRDefault="00B06839">
      <w:pPr>
        <w:ind w:left="425" w:hanging="425"/>
      </w:pPr>
      <w:r>
        <w:t>3.</w:t>
      </w:r>
      <w:r>
        <w:tab/>
        <w:t>les unités de stockage auxiliaires qui servent à emmagasiner les données de façon permanente;</w:t>
      </w:r>
    </w:p>
    <w:p w14:paraId="01CDF0F3" w14:textId="77777777" w:rsidR="00B06839" w:rsidRDefault="00B06839">
      <w:pPr>
        <w:spacing w:after="120"/>
        <w:ind w:left="425" w:hanging="425"/>
      </w:pPr>
      <w:r>
        <w:t>4.</w:t>
      </w:r>
      <w:r>
        <w:tab/>
        <w:t>les logiciels qui exécutent une tâche donnée.</w:t>
      </w:r>
    </w:p>
    <w:p w14:paraId="54A150D3" w14:textId="77777777" w:rsidR="00B06839" w:rsidRPr="006B749C" w:rsidRDefault="00B06839" w:rsidP="00A444DA">
      <w:pPr>
        <w:spacing w:before="240" w:after="80"/>
        <w:rPr>
          <w:rFonts w:ascii="Arial" w:hAnsi="Arial" w:cs="Arial"/>
          <w:b/>
          <w:sz w:val="36"/>
          <w:szCs w:val="36"/>
        </w:rPr>
      </w:pPr>
      <w:r w:rsidRPr="006B749C">
        <w:rPr>
          <w:rFonts w:ascii="Arial" w:hAnsi="Arial" w:cs="Arial"/>
          <w:b/>
          <w:sz w:val="36"/>
          <w:szCs w:val="36"/>
        </w:rPr>
        <w:t>Unité centrale de traitement</w:t>
      </w:r>
    </w:p>
    <w:p w14:paraId="4BA6917C" w14:textId="14B3F91C" w:rsidR="00B06839" w:rsidRDefault="00B06839">
      <w:pPr>
        <w:spacing w:after="120"/>
      </w:pPr>
      <w:r>
        <w:t xml:space="preserve">L’unité centrale de traitement constitue la partie </w:t>
      </w:r>
      <w:r w:rsidR="003E13C9">
        <w:t>maitresse</w:t>
      </w:r>
      <w:r>
        <w:t xml:space="preserve"> de l’ordinateur. Il contient tous les circuits et les pièces électroniques. Dans cette unité, les données sont traitées et les calculs sont effectués. Les parties principales de cette unité sont le </w:t>
      </w:r>
      <w:r w:rsidR="003E13C9">
        <w:t>microprocesseur</w:t>
      </w:r>
      <w:r>
        <w:t xml:space="preserve"> et la mémoire.</w:t>
      </w:r>
    </w:p>
    <w:p w14:paraId="502822EE" w14:textId="77777777" w:rsidR="00B06839" w:rsidRPr="006B749C" w:rsidRDefault="00B06839" w:rsidP="00A444DA">
      <w:pPr>
        <w:spacing w:before="240" w:after="80"/>
        <w:rPr>
          <w:b/>
        </w:rPr>
      </w:pPr>
      <w:r w:rsidRPr="006B749C">
        <w:rPr>
          <w:b/>
        </w:rPr>
        <w:t>Unités d’entrée et de sortie</w:t>
      </w:r>
    </w:p>
    <w:p w14:paraId="2ED0D8FB" w14:textId="4A17A10E" w:rsidR="00B06839" w:rsidRDefault="00B06839">
      <w:pPr>
        <w:spacing w:after="120"/>
      </w:pPr>
      <w:r>
        <w:t xml:space="preserve">L’unité centrale exécute les directives des programmes et traite les données. Toutes les données et les programmes sont stockés dans </w:t>
      </w:r>
      <w:smartTag w:uri="urn:schemas-microsoft-com:office:smarttags" w:element="PersonName">
        <w:smartTagPr>
          <w:attr w:name="ProductID" w:val="la mémoire RAM. Les"/>
        </w:smartTagPr>
        <w:r>
          <w:t>la mémoire RAM. Les</w:t>
        </w:r>
      </w:smartTag>
      <w:r>
        <w:t xml:space="preserve"> données sont transmises à l’unité centrale par des unités d’entrée. Les résultats des traitements sont transférés de l’unité centrale par des unités de sortie. Ces unités d’entrée et de sortie s’appellent des périphériques : elles sont reliées à l’unité centrale du </w:t>
      </w:r>
      <w:r w:rsidR="003E13C9">
        <w:t>microordinateur</w:t>
      </w:r>
      <w:r>
        <w:t xml:space="preserve"> par des câbles ou se trouvent dans l’unité centrale.</w:t>
      </w:r>
    </w:p>
    <w:p w14:paraId="1D20EAD4" w14:textId="77777777" w:rsidR="00B06839" w:rsidRPr="006B749C" w:rsidRDefault="00B06839" w:rsidP="00A444DA">
      <w:pPr>
        <w:spacing w:before="240" w:after="80"/>
        <w:rPr>
          <w:b/>
        </w:rPr>
      </w:pPr>
      <w:r w:rsidRPr="006B749C">
        <w:rPr>
          <w:b/>
        </w:rPr>
        <w:t>Unités auxiliaires de stockage</w:t>
      </w:r>
    </w:p>
    <w:p w14:paraId="12DD9219" w14:textId="5AAC557E" w:rsidR="00B06839" w:rsidRDefault="00B06839">
      <w:pPr>
        <w:spacing w:after="120"/>
      </w:pPr>
      <w:r>
        <w:t xml:space="preserve">Lorsque vous travaillez sur un ordinateur, les programmes et les données sont stockés dans </w:t>
      </w:r>
      <w:smartTag w:uri="urn:schemas-microsoft-com:office:smarttags" w:element="PersonName">
        <w:smartTagPr>
          <w:attr w:name="ProductID" w:val="la mémoire RAM. Cependant"/>
        </w:smartTagPr>
        <w:r>
          <w:t>la mémoire RAM. Cependant</w:t>
        </w:r>
      </w:smartTag>
      <w:r>
        <w:t xml:space="preserve">, une fois que l’ordinateur est mis hors tension, toutes les données dans cette mémoire sont effacées et perdues. Vous avez donc besoin d’un type d’unité de stockage auxiliaire qui puisse emmagasiner les données et les programmes de façon permanente. Il y a plusieurs unités de stockage auxiliaires. Les plus populaires sont les disquettes et les disques rigides. Les disquettes (ou disques souples) sont des disques magnétiques circulaires placés à l’intérieur de </w:t>
      </w:r>
      <w:r w:rsidR="003E13C9">
        <w:t>boitiers</w:t>
      </w:r>
      <w:r>
        <w:t xml:space="preserve"> de plastique.</w:t>
      </w:r>
    </w:p>
    <w:p w14:paraId="593A7CB5" w14:textId="77777777" w:rsidR="00B06839" w:rsidRPr="006B749C" w:rsidRDefault="00B06839" w:rsidP="00A444DA">
      <w:pPr>
        <w:spacing w:before="240" w:after="80"/>
        <w:rPr>
          <w:b/>
        </w:rPr>
      </w:pPr>
      <w:r w:rsidRPr="006B749C">
        <w:rPr>
          <w:b/>
        </w:rPr>
        <w:t>Les logiciels</w:t>
      </w:r>
    </w:p>
    <w:p w14:paraId="33CF0B5D" w14:textId="670870D8" w:rsidR="00B06839" w:rsidRDefault="00B06839">
      <w:pPr>
        <w:spacing w:after="120"/>
      </w:pPr>
      <w:r>
        <w:t xml:space="preserve">Les logiciels sont une série de commandes écrites, qui demandent à un </w:t>
      </w:r>
      <w:r w:rsidR="003E13C9">
        <w:t>microordinateur</w:t>
      </w:r>
      <w:r>
        <w:t xml:space="preserve"> de faire une tâche particulière, d’une façon précise. On utilise souvent indistinctement les termes logiciels, progiciels et programmes. On peut diviser les logiciels par catégories, selon leurs tâches.</w:t>
      </w:r>
    </w:p>
    <w:p w14:paraId="28F3BFEF" w14:textId="77777777" w:rsidR="00B06839" w:rsidRDefault="00B06839">
      <w:pPr>
        <w:spacing w:after="120"/>
      </w:pPr>
      <w:r>
        <w:t>Un logiciel système ou système d’exploitation gère le fonctionnement du matériel et des périphériques. C’est lui qui décode et exécute les commandes, gère les accès aux disques et aux périphériques, éteint votre écran et effectue toutes sortes de travaux utilitaires.</w:t>
      </w:r>
    </w:p>
    <w:p w14:paraId="2A1702CD" w14:textId="77777777" w:rsidR="00B06839" w:rsidRDefault="00B06839">
      <w:pPr>
        <w:spacing w:after="120"/>
      </w:pPr>
      <w:r>
        <w:t>Les logiciels d’applications sont dédiés, quant à eux, à une tâche de production particulière : traitement de texte, comptabilité, mise en page, etc.</w:t>
      </w:r>
    </w:p>
    <w:sectPr w:rsidR="00B06839" w:rsidSect="003925F5">
      <w:pgSz w:w="12240" w:h="15840" w:code="1"/>
      <w:pgMar w:top="1411" w:right="1411" w:bottom="1411" w:left="1411"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20282" w14:textId="77777777" w:rsidR="00144A74" w:rsidRDefault="00144A74" w:rsidP="006F1350">
      <w:r>
        <w:separator/>
      </w:r>
    </w:p>
  </w:endnote>
  <w:endnote w:type="continuationSeparator" w:id="0">
    <w:p w14:paraId="5A9078CB" w14:textId="77777777" w:rsidR="00144A74" w:rsidRDefault="00144A74" w:rsidP="006F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A2C2A" w14:textId="77777777" w:rsidR="00144A74" w:rsidRDefault="00144A74" w:rsidP="006F1350">
      <w:r>
        <w:separator/>
      </w:r>
    </w:p>
  </w:footnote>
  <w:footnote w:type="continuationSeparator" w:id="0">
    <w:p w14:paraId="5FFD6010" w14:textId="77777777" w:rsidR="00144A74" w:rsidRDefault="00144A74" w:rsidP="006F13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90079"/>
    <w:multiLevelType w:val="singleLevel"/>
    <w:tmpl w:val="A0D23DD6"/>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9F"/>
    <w:rsid w:val="00144A74"/>
    <w:rsid w:val="001747C3"/>
    <w:rsid w:val="001D5D33"/>
    <w:rsid w:val="00230898"/>
    <w:rsid w:val="00265935"/>
    <w:rsid w:val="00280365"/>
    <w:rsid w:val="003114CF"/>
    <w:rsid w:val="00326C3C"/>
    <w:rsid w:val="003925F5"/>
    <w:rsid w:val="003E13C9"/>
    <w:rsid w:val="004010DE"/>
    <w:rsid w:val="00612C81"/>
    <w:rsid w:val="00632268"/>
    <w:rsid w:val="006B749C"/>
    <w:rsid w:val="00732FB4"/>
    <w:rsid w:val="00836BBA"/>
    <w:rsid w:val="00884977"/>
    <w:rsid w:val="00A13B95"/>
    <w:rsid w:val="00A4346E"/>
    <w:rsid w:val="00A444DA"/>
    <w:rsid w:val="00B06839"/>
    <w:rsid w:val="00B77BC4"/>
    <w:rsid w:val="00E06EEC"/>
    <w:rsid w:val="00E105ED"/>
    <w:rsid w:val="00EF67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F0110FC"/>
  <w15:docId w15:val="{5615B3D1-AD00-4808-96BB-2C215E15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5F5"/>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06EEC"/>
    <w:pPr>
      <w:tabs>
        <w:tab w:val="center" w:pos="4153"/>
        <w:tab w:val="right" w:pos="8306"/>
      </w:tabs>
    </w:pPr>
  </w:style>
  <w:style w:type="paragraph" w:styleId="Pieddepage">
    <w:name w:val="footer"/>
    <w:basedOn w:val="Normal"/>
    <w:rsid w:val="00E06EEC"/>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Les composantes d’un système d’un micro-ordinateur</vt:lpstr>
    </vt:vector>
  </TitlesOfParts>
  <Company>Editions Logitell inc.</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composantes d’un système d’un micro-ordinateur</dc:title>
  <dc:creator>Stella Gardonio</dc:creator>
  <cp:lastModifiedBy>Amy</cp:lastModifiedBy>
  <cp:revision>5</cp:revision>
  <cp:lastPrinted>2007-03-05T14:03:00Z</cp:lastPrinted>
  <dcterms:created xsi:type="dcterms:W3CDTF">2013-09-11T12:52:00Z</dcterms:created>
  <dcterms:modified xsi:type="dcterms:W3CDTF">2015-11-11T16:22:00Z</dcterms:modified>
</cp:coreProperties>
</file>