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2C24E1">
        <w:t>4.4</w:t>
      </w:r>
    </w:p>
    <w:p w:rsidR="002C24E1" w:rsidRPr="002C24E1" w:rsidRDefault="002C24E1" w:rsidP="002C24E1">
      <w:pPr>
        <w:pStyle w:val="4Exerciceinstruction"/>
        <w:ind w:left="927"/>
      </w:pPr>
      <w:r w:rsidRPr="002C24E1">
        <w:t>Supprimez le texte indiqué ci-dessous. Pour ce faire, reportez-vous au tableau explicatif en début de page. Dans la colonne de droite, décrivez la procédure que vous avez utilisée.</w:t>
      </w:r>
    </w:p>
    <w:tbl>
      <w:tblPr>
        <w:tblW w:w="0" w:type="auto"/>
        <w:tblInd w:w="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6786"/>
      </w:tblGrid>
      <w:tr w:rsidR="002C24E1" w:rsidRPr="002C24E1" w:rsidTr="002C24E1">
        <w:tc>
          <w:tcPr>
            <w:tcW w:w="2606" w:type="dxa"/>
            <w:shd w:val="clear" w:color="auto" w:fill="DBE5F1"/>
          </w:tcPr>
          <w:p w:rsidR="002C24E1" w:rsidRPr="002C24E1" w:rsidRDefault="002C24E1" w:rsidP="002C24E1">
            <w:pPr>
              <w:spacing w:before="40" w:after="40"/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  <w:r w:rsidRPr="002C24E1">
              <w:rPr>
                <w:rFonts w:ascii="Arial" w:hAnsi="Arial" w:cs="Arial"/>
                <w:b/>
                <w:sz w:val="22"/>
                <w:szCs w:val="22"/>
              </w:rPr>
              <w:t>Texte à supprimer</w:t>
            </w:r>
          </w:p>
        </w:tc>
        <w:tc>
          <w:tcPr>
            <w:tcW w:w="6786" w:type="dxa"/>
            <w:shd w:val="clear" w:color="auto" w:fill="DBE5F1"/>
          </w:tcPr>
          <w:p w:rsidR="002C24E1" w:rsidRPr="002C24E1" w:rsidRDefault="002C24E1" w:rsidP="002C24E1">
            <w:pPr>
              <w:spacing w:before="40" w:after="40"/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  <w:r w:rsidRPr="002C24E1">
              <w:rPr>
                <w:rFonts w:ascii="Arial" w:hAnsi="Arial" w:cs="Arial"/>
                <w:b/>
                <w:sz w:val="22"/>
                <w:szCs w:val="22"/>
              </w:rPr>
              <w:t>Procédure utilisée</w:t>
            </w:r>
          </w:p>
        </w:tc>
      </w:tr>
      <w:tr w:rsidR="002C24E1" w:rsidRPr="002C24E1" w:rsidTr="00540E7B">
        <w:tc>
          <w:tcPr>
            <w:tcW w:w="2606" w:type="dxa"/>
          </w:tcPr>
          <w:p w:rsidR="002C24E1" w:rsidRPr="002C24E1" w:rsidRDefault="002C24E1" w:rsidP="002C24E1">
            <w:pPr>
              <w:spacing w:before="40" w:after="40"/>
            </w:pPr>
            <w:r w:rsidRPr="002C24E1">
              <w:t xml:space="preserve">Titre </w:t>
            </w:r>
            <w:r w:rsidRPr="002C24E1">
              <w:rPr>
                <w:b/>
              </w:rPr>
              <w:t>Microprocesseur</w:t>
            </w:r>
            <w:r w:rsidRPr="002C24E1">
              <w:t xml:space="preserve"> et le paragraphe</w:t>
            </w:r>
          </w:p>
        </w:tc>
        <w:tc>
          <w:tcPr>
            <w:tcW w:w="6786" w:type="dxa"/>
          </w:tcPr>
          <w:p w:rsidR="002C24E1" w:rsidRPr="002C24E1" w:rsidRDefault="002C24E1" w:rsidP="002C24E1">
            <w:pPr>
              <w:spacing w:before="40" w:after="40"/>
              <w:ind w:left="34"/>
            </w:pPr>
            <w:r>
              <w:t xml:space="preserve">Placez le pointeur dans la barre de sélection vis-à-vis du titre. Cliquez et faites glisser le pointeur vers le bas de manière à sélectionner le titre et le paragraphe. Appuyez sur la touche </w:t>
            </w:r>
            <w:proofErr w:type="spellStart"/>
            <w:r>
              <w:t>Suppr</w:t>
            </w:r>
            <w:proofErr w:type="spellEnd"/>
            <w:r>
              <w:t>.</w:t>
            </w:r>
          </w:p>
        </w:tc>
      </w:tr>
      <w:tr w:rsidR="002C24E1" w:rsidRPr="002C24E1" w:rsidTr="00540E7B">
        <w:tc>
          <w:tcPr>
            <w:tcW w:w="2606" w:type="dxa"/>
          </w:tcPr>
          <w:p w:rsidR="002C24E1" w:rsidRPr="002C24E1" w:rsidRDefault="002C24E1" w:rsidP="002C24E1">
            <w:pPr>
              <w:spacing w:before="40" w:after="40"/>
            </w:pPr>
            <w:r w:rsidRPr="002C24E1">
              <w:t>Dernier paragraphe</w:t>
            </w:r>
          </w:p>
          <w:p w:rsidR="002C24E1" w:rsidRPr="002C24E1" w:rsidRDefault="002C24E1" w:rsidP="002C24E1">
            <w:pPr>
              <w:spacing w:before="40" w:after="40"/>
            </w:pPr>
          </w:p>
        </w:tc>
        <w:tc>
          <w:tcPr>
            <w:tcW w:w="6786" w:type="dxa"/>
          </w:tcPr>
          <w:p w:rsidR="002C24E1" w:rsidRPr="002C24E1" w:rsidRDefault="002C24E1" w:rsidP="002C24E1">
            <w:pPr>
              <w:spacing w:before="40" w:after="40"/>
              <w:ind w:left="34"/>
            </w:pPr>
            <w:r>
              <w:t xml:space="preserve">Placez le pointeur dans la barre de sélection vis-à-vis du </w:t>
            </w:r>
            <w:r>
              <w:t>paragraphe</w:t>
            </w:r>
            <w:r>
              <w:t>.</w:t>
            </w:r>
            <w:r>
              <w:t xml:space="preserve"> Double-cliquez. Appuyez su</w:t>
            </w:r>
            <w:bookmarkStart w:id="0" w:name="_GoBack"/>
            <w:bookmarkEnd w:id="0"/>
            <w:r>
              <w:t xml:space="preserve">r la touche </w:t>
            </w:r>
            <w:proofErr w:type="spellStart"/>
            <w:r>
              <w:t>Suppr</w:t>
            </w:r>
            <w:proofErr w:type="spellEnd"/>
            <w:r>
              <w:t>.</w:t>
            </w:r>
          </w:p>
        </w:tc>
      </w:tr>
      <w:tr w:rsidR="002C24E1" w:rsidRPr="002C24E1" w:rsidTr="00540E7B">
        <w:tc>
          <w:tcPr>
            <w:tcW w:w="2606" w:type="dxa"/>
          </w:tcPr>
          <w:p w:rsidR="002C24E1" w:rsidRPr="002C24E1" w:rsidRDefault="002C24E1" w:rsidP="002C24E1">
            <w:pPr>
              <w:spacing w:before="40" w:after="40"/>
              <w:ind w:left="34"/>
            </w:pPr>
            <w:r w:rsidRPr="002C24E1">
              <w:t>Document entier</w:t>
            </w:r>
          </w:p>
          <w:p w:rsidR="002C24E1" w:rsidRPr="002C24E1" w:rsidRDefault="002C24E1" w:rsidP="002C24E1">
            <w:pPr>
              <w:spacing w:before="40" w:after="40"/>
              <w:ind w:left="34"/>
            </w:pPr>
          </w:p>
        </w:tc>
        <w:tc>
          <w:tcPr>
            <w:tcW w:w="6786" w:type="dxa"/>
          </w:tcPr>
          <w:p w:rsidR="002C24E1" w:rsidRPr="002C24E1" w:rsidRDefault="002C24E1" w:rsidP="002C24E1">
            <w:pPr>
              <w:spacing w:before="40" w:after="40"/>
              <w:ind w:left="34"/>
            </w:pPr>
            <w:r>
              <w:t xml:space="preserve">Positionnez le pointeur n’importe où dans la barre de sélection. Triple-cliquez. Appuyez sur la touche </w:t>
            </w:r>
            <w:proofErr w:type="spellStart"/>
            <w:r>
              <w:t>Suppr</w:t>
            </w:r>
            <w:proofErr w:type="spellEnd"/>
            <w:r>
              <w:t>.</w:t>
            </w:r>
          </w:p>
        </w:tc>
      </w:tr>
    </w:tbl>
    <w:p w:rsidR="008568DE" w:rsidRPr="008568DE" w:rsidRDefault="008568DE" w:rsidP="002C24E1">
      <w:pPr>
        <w:pStyle w:val="4Exerciceinstruction"/>
        <w:numPr>
          <w:ilvl w:val="0"/>
          <w:numId w:val="0"/>
        </w:numPr>
      </w:pPr>
    </w:p>
    <w:sectPr w:rsidR="008568DE" w:rsidRPr="008568DE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69B83C2C"/>
    <w:lvl w:ilvl="0" w:tplc="C0EC9F08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2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9462D"/>
    <w:rsid w:val="002A5A43"/>
    <w:rsid w:val="002C24E1"/>
    <w:rsid w:val="003211FD"/>
    <w:rsid w:val="003A459C"/>
    <w:rsid w:val="0041184F"/>
    <w:rsid w:val="00431EA6"/>
    <w:rsid w:val="00664F33"/>
    <w:rsid w:val="006C3E7A"/>
    <w:rsid w:val="008536BB"/>
    <w:rsid w:val="008568DE"/>
    <w:rsid w:val="009D08EA"/>
    <w:rsid w:val="00A420A9"/>
    <w:rsid w:val="00AB04ED"/>
    <w:rsid w:val="00B928B4"/>
    <w:rsid w:val="00BE6784"/>
    <w:rsid w:val="00C2398D"/>
    <w:rsid w:val="00C65043"/>
    <w:rsid w:val="00C80C94"/>
    <w:rsid w:val="00C95CE7"/>
    <w:rsid w:val="00CB3125"/>
    <w:rsid w:val="00CC7CEF"/>
    <w:rsid w:val="00CD2D77"/>
    <w:rsid w:val="00D404B3"/>
    <w:rsid w:val="00D92341"/>
    <w:rsid w:val="00F03BDE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8609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5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styleId="Paragraphedeliste">
    <w:name w:val="List Paragraph"/>
    <w:basedOn w:val="Normal"/>
    <w:uiPriority w:val="34"/>
    <w:qFormat/>
    <w:rsid w:val="0085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20</cp:revision>
  <dcterms:created xsi:type="dcterms:W3CDTF">2016-05-25T11:14:00Z</dcterms:created>
  <dcterms:modified xsi:type="dcterms:W3CDTF">2017-02-15T15:54:00Z</dcterms:modified>
</cp:coreProperties>
</file>