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6FB73" w14:textId="77777777" w:rsidR="00B81204" w:rsidRPr="00F2103A" w:rsidRDefault="00B81204">
      <w:pPr>
        <w:jc w:val="center"/>
        <w:rPr>
          <w:rFonts w:ascii="Britannic Bold" w:hAnsi="Britannic Bold" w:cs="Narkisim"/>
          <w:sz w:val="48"/>
        </w:rPr>
      </w:pPr>
      <w:r w:rsidRPr="00F2103A">
        <w:rPr>
          <w:rFonts w:ascii="Britannic Bold" w:hAnsi="Britannic Bold" w:cs="Narkisim"/>
          <w:sz w:val="48"/>
        </w:rPr>
        <w:t>LE CERCLE D’AMIS</w:t>
      </w:r>
    </w:p>
    <w:p w14:paraId="73A945D0" w14:textId="77777777" w:rsidR="00B81204" w:rsidRPr="001579B7" w:rsidRDefault="00B81204">
      <w:pPr>
        <w:spacing w:after="360"/>
        <w:jc w:val="center"/>
        <w:rPr>
          <w:rFonts w:ascii="Britannic Bold" w:hAnsi="Britannic Bold" w:cs="Narkisim"/>
          <w:sz w:val="32"/>
        </w:rPr>
      </w:pPr>
      <w:r w:rsidRPr="001579B7">
        <w:rPr>
          <w:rFonts w:ascii="Britannic Bold" w:hAnsi="Britannic Bold" w:cs="Narkisim"/>
          <w:sz w:val="32"/>
        </w:rPr>
        <w:t>Comédie musicale</w:t>
      </w:r>
    </w:p>
    <w:p w14:paraId="3FE83100" w14:textId="77777777" w:rsidR="00B81204" w:rsidRPr="001579B7" w:rsidRDefault="00B81204">
      <w:pPr>
        <w:spacing w:before="240" w:after="120"/>
        <w:jc w:val="center"/>
        <w:rPr>
          <w:rFonts w:ascii="Britannic Bold" w:hAnsi="Britannic Bold" w:cs="Narkisim"/>
          <w:sz w:val="28"/>
        </w:rPr>
      </w:pPr>
      <w:r w:rsidRPr="001579B7">
        <w:rPr>
          <w:rFonts w:ascii="Britannic Bold" w:hAnsi="Britannic Bold" w:cs="Narkisim"/>
          <w:sz w:val="28"/>
        </w:rPr>
        <w:t>Distribution</w:t>
      </w:r>
    </w:p>
    <w:p w14:paraId="49ACB12E" w14:textId="77777777" w:rsidR="00B81204" w:rsidRDefault="00B81204" w:rsidP="00F36402">
      <w:pPr>
        <w:tabs>
          <w:tab w:val="right" w:leader="dot" w:pos="8080"/>
        </w:tabs>
        <w:ind w:left="709"/>
      </w:pPr>
      <w:r>
        <w:t>Marc-André</w:t>
      </w:r>
      <w:r>
        <w:tab/>
        <w:t>Jacques Boisclair</w:t>
      </w:r>
    </w:p>
    <w:p w14:paraId="011605EF" w14:textId="6C6C5506" w:rsidR="00B81204" w:rsidRDefault="00F050F0" w:rsidP="00DE20C5">
      <w:pPr>
        <w:tabs>
          <w:tab w:val="right" w:leader="dot" w:pos="8080"/>
        </w:tabs>
        <w:ind w:left="709"/>
      </w:pPr>
      <w:r>
        <w:t>Édith</w:t>
      </w:r>
      <w:r w:rsidR="00B81204">
        <w:tab/>
        <w:t>Marie-Josée Dubord</w:t>
      </w:r>
    </w:p>
    <w:p w14:paraId="44EE5B98" w14:textId="77777777" w:rsidR="00B81204" w:rsidRDefault="00B81204" w:rsidP="00DE20C5">
      <w:pPr>
        <w:tabs>
          <w:tab w:val="right" w:leader="dot" w:pos="8080"/>
        </w:tabs>
        <w:ind w:left="709"/>
      </w:pPr>
      <w:r>
        <w:t>Philippe</w:t>
      </w:r>
      <w:r>
        <w:tab/>
        <w:t>Réjean Talbot</w:t>
      </w:r>
    </w:p>
    <w:p w14:paraId="073CB1C9" w14:textId="77777777" w:rsidR="00B81204" w:rsidRDefault="00B81204" w:rsidP="00DE20C5">
      <w:pPr>
        <w:tabs>
          <w:tab w:val="right" w:leader="dot" w:pos="8080"/>
        </w:tabs>
        <w:ind w:left="709"/>
      </w:pPr>
      <w:r>
        <w:t>Louis</w:t>
      </w:r>
      <w:r>
        <w:tab/>
        <w:t>Nicolas Amies</w:t>
      </w:r>
    </w:p>
    <w:p w14:paraId="3E7D299C" w14:textId="77777777" w:rsidR="00B81204" w:rsidRDefault="00B81204" w:rsidP="00DE20C5">
      <w:pPr>
        <w:tabs>
          <w:tab w:val="right" w:leader="dot" w:pos="8080"/>
        </w:tabs>
        <w:ind w:left="709"/>
      </w:pPr>
      <w:r>
        <w:t>Isabelle</w:t>
      </w:r>
      <w:r>
        <w:tab/>
        <w:t>Claire Blais</w:t>
      </w:r>
    </w:p>
    <w:p w14:paraId="62B22B59" w14:textId="77777777" w:rsidR="00B81204" w:rsidRPr="001579B7" w:rsidRDefault="00B81204" w:rsidP="00DE20C5">
      <w:pPr>
        <w:spacing w:before="240" w:after="120"/>
        <w:jc w:val="center"/>
        <w:rPr>
          <w:rFonts w:ascii="Britannic Bold" w:hAnsi="Britannic Bold" w:cs="Narkisim"/>
          <w:sz w:val="28"/>
        </w:rPr>
      </w:pPr>
      <w:r w:rsidRPr="001579B7">
        <w:rPr>
          <w:rFonts w:ascii="Britannic Bold" w:hAnsi="Britannic Bold" w:cs="Narkisim"/>
          <w:sz w:val="28"/>
        </w:rPr>
        <w:t>Choristes</w:t>
      </w:r>
    </w:p>
    <w:p w14:paraId="6835E1D3" w14:textId="77777777" w:rsidR="00B81204" w:rsidRDefault="00B81204" w:rsidP="00F36402">
      <w:pPr>
        <w:tabs>
          <w:tab w:val="left" w:pos="3544"/>
          <w:tab w:val="right" w:pos="8080"/>
        </w:tabs>
        <w:ind w:left="709"/>
      </w:pPr>
      <w:r>
        <w:t>Christian Brault</w:t>
      </w:r>
      <w:r>
        <w:tab/>
        <w:t>Mélissa Perrac</w:t>
      </w:r>
      <w:r>
        <w:tab/>
        <w:t>Marc Drouin</w:t>
      </w:r>
    </w:p>
    <w:p w14:paraId="76255C73" w14:textId="77777777" w:rsidR="00B81204" w:rsidRDefault="00B81204" w:rsidP="00DE20C5">
      <w:pPr>
        <w:tabs>
          <w:tab w:val="left" w:pos="3544"/>
          <w:tab w:val="right" w:pos="8080"/>
        </w:tabs>
        <w:ind w:left="709" w:right="62"/>
      </w:pPr>
      <w:r>
        <w:t>Suzanne Cartier</w:t>
      </w:r>
      <w:r>
        <w:tab/>
        <w:t>Noémie Champagne</w:t>
      </w:r>
      <w:r>
        <w:tab/>
        <w:t>Amélie Meloche</w:t>
      </w:r>
    </w:p>
    <w:p w14:paraId="1258B133" w14:textId="77777777" w:rsidR="00B81204" w:rsidRDefault="00B81204" w:rsidP="00DE20C5">
      <w:pPr>
        <w:tabs>
          <w:tab w:val="left" w:pos="3544"/>
          <w:tab w:val="right" w:pos="8080"/>
        </w:tabs>
        <w:ind w:left="709" w:right="62"/>
      </w:pPr>
      <w:r>
        <w:t>Thierry Gervais</w:t>
      </w:r>
      <w:r>
        <w:tab/>
        <w:t>Mario Émond</w:t>
      </w:r>
      <w:r>
        <w:tab/>
        <w:t>Denis Béliveau</w:t>
      </w:r>
    </w:p>
    <w:p w14:paraId="6F92A9F2" w14:textId="77777777" w:rsidR="00B81204" w:rsidRPr="001579B7" w:rsidRDefault="00B81204" w:rsidP="00DE20C5">
      <w:pPr>
        <w:spacing w:before="240" w:after="120"/>
        <w:jc w:val="center"/>
        <w:rPr>
          <w:rFonts w:ascii="Britannic Bold" w:hAnsi="Britannic Bold" w:cs="Narkisim"/>
          <w:sz w:val="28"/>
        </w:rPr>
      </w:pPr>
      <w:r w:rsidRPr="001579B7">
        <w:rPr>
          <w:rFonts w:ascii="Britannic Bold" w:hAnsi="Britannic Bold" w:cs="Narkisim"/>
          <w:sz w:val="28"/>
        </w:rPr>
        <w:t>Équipe de production</w:t>
      </w:r>
    </w:p>
    <w:p w14:paraId="688EA07F" w14:textId="77777777" w:rsidR="00B81204" w:rsidRDefault="00B81204" w:rsidP="00DE20C5">
      <w:pPr>
        <w:tabs>
          <w:tab w:val="right" w:leader="dot" w:pos="8080"/>
        </w:tabs>
        <w:ind w:left="709"/>
      </w:pPr>
      <w:r>
        <w:t>Directrice artistique</w:t>
      </w:r>
      <w:r>
        <w:tab/>
        <w:t>Christine Tougas</w:t>
      </w:r>
    </w:p>
    <w:p w14:paraId="42B02471" w14:textId="77777777" w:rsidR="00B81204" w:rsidRPr="001579B7" w:rsidRDefault="00B81204" w:rsidP="00F820C8">
      <w:pPr>
        <w:tabs>
          <w:tab w:val="right" w:leader="dot" w:pos="8080"/>
        </w:tabs>
        <w:ind w:left="709"/>
      </w:pPr>
      <w:r w:rsidRPr="001579B7">
        <w:t>Directrice musicale</w:t>
      </w:r>
      <w:bookmarkStart w:id="0" w:name="_GoBack"/>
      <w:bookmarkEnd w:id="0"/>
      <w:r w:rsidRPr="001579B7">
        <w:tab/>
        <w:t>Ivana Melowsky</w:t>
      </w:r>
    </w:p>
    <w:p w14:paraId="7A72EA00" w14:textId="77777777" w:rsidR="00B81204" w:rsidRDefault="00B81204" w:rsidP="00DE20C5">
      <w:pPr>
        <w:tabs>
          <w:tab w:val="right" w:leader="dot" w:pos="8080"/>
        </w:tabs>
        <w:ind w:left="709"/>
      </w:pPr>
      <w:r>
        <w:t>Directeur technique</w:t>
      </w:r>
      <w:r>
        <w:tab/>
        <w:t>Eddy Perron</w:t>
      </w:r>
    </w:p>
    <w:p w14:paraId="2587F1DF" w14:textId="77777777" w:rsidR="00B81204" w:rsidRPr="001579B7" w:rsidRDefault="00B81204" w:rsidP="00DE20C5">
      <w:pPr>
        <w:spacing w:before="120" w:after="120"/>
        <w:jc w:val="center"/>
        <w:rPr>
          <w:rFonts w:ascii="Britannic Bold" w:hAnsi="Britannic Bold" w:cs="Narkisim"/>
          <w:sz w:val="28"/>
        </w:rPr>
      </w:pPr>
      <w:r w:rsidRPr="001579B7">
        <w:rPr>
          <w:rFonts w:ascii="Britannic Bold" w:hAnsi="Britannic Bold" w:cs="Narkisim"/>
          <w:sz w:val="28"/>
        </w:rPr>
        <w:t>Acte 1</w:t>
      </w:r>
    </w:p>
    <w:p w14:paraId="6B56B2D4" w14:textId="6F2AE42D" w:rsidR="00B81204" w:rsidRDefault="00B81204" w:rsidP="00DE20C5">
      <w:pPr>
        <w:tabs>
          <w:tab w:val="left" w:pos="1843"/>
          <w:tab w:val="right" w:leader="dot" w:pos="8080"/>
        </w:tabs>
        <w:ind w:left="709"/>
        <w:rPr>
          <w:b/>
          <w:bCs/>
        </w:rPr>
      </w:pPr>
      <w:r>
        <w:rPr>
          <w:b/>
          <w:bCs/>
        </w:rPr>
        <w:t>Scène 1 :</w:t>
      </w:r>
      <w:r>
        <w:rPr>
          <w:b/>
          <w:bCs/>
        </w:rPr>
        <w:tab/>
        <w:t xml:space="preserve">Bois de </w:t>
      </w:r>
      <w:r w:rsidR="00F050F0">
        <w:rPr>
          <w:b/>
          <w:bCs/>
        </w:rPr>
        <w:t>Coulanges</w:t>
      </w:r>
    </w:p>
    <w:p w14:paraId="78175F68" w14:textId="514F7266" w:rsidR="00B81204" w:rsidRDefault="00B81204" w:rsidP="00DE20C5">
      <w:pPr>
        <w:tabs>
          <w:tab w:val="left" w:pos="1843"/>
          <w:tab w:val="right" w:leader="dot" w:pos="8080"/>
        </w:tabs>
        <w:ind w:left="709"/>
      </w:pPr>
      <w:r>
        <w:tab/>
      </w:r>
      <w:r>
        <w:rPr>
          <w:i/>
        </w:rPr>
        <w:t>Qui suis-je?</w:t>
      </w:r>
      <w:r>
        <w:tab/>
      </w:r>
      <w:r w:rsidR="00F050F0">
        <w:t>Édith</w:t>
      </w:r>
    </w:p>
    <w:p w14:paraId="33B4044E" w14:textId="1E290A8D" w:rsidR="00B81204" w:rsidRDefault="00B81204" w:rsidP="00DE20C5">
      <w:pPr>
        <w:tabs>
          <w:tab w:val="left" w:pos="1843"/>
          <w:tab w:val="right" w:leader="dot" w:pos="8080"/>
          <w:tab w:val="right" w:leader="dot" w:pos="9072"/>
        </w:tabs>
        <w:ind w:left="709"/>
      </w:pPr>
      <w:r>
        <w:tab/>
      </w:r>
      <w:r>
        <w:rPr>
          <w:i/>
        </w:rPr>
        <w:t>Le temps de rêver</w:t>
      </w:r>
      <w:r>
        <w:tab/>
      </w:r>
      <w:r w:rsidR="00F050F0">
        <w:t>Chœur</w:t>
      </w:r>
    </w:p>
    <w:p w14:paraId="1C15F0FD" w14:textId="77777777" w:rsidR="00B81204" w:rsidRDefault="00B81204" w:rsidP="00DE20C5">
      <w:pPr>
        <w:tabs>
          <w:tab w:val="left" w:pos="1843"/>
          <w:tab w:val="right" w:leader="dot" w:pos="8080"/>
        </w:tabs>
        <w:spacing w:before="120"/>
        <w:ind w:left="709"/>
        <w:rPr>
          <w:b/>
          <w:bCs/>
        </w:rPr>
      </w:pPr>
      <w:r>
        <w:rPr>
          <w:b/>
          <w:bCs/>
        </w:rPr>
        <w:t>Scène 2 :</w:t>
      </w:r>
      <w:r>
        <w:rPr>
          <w:b/>
          <w:bCs/>
        </w:rPr>
        <w:tab/>
        <w:t>Café de la Paix</w:t>
      </w:r>
    </w:p>
    <w:p w14:paraId="10CAECC9" w14:textId="30AFDFD4" w:rsidR="00B81204" w:rsidRDefault="00B81204" w:rsidP="00DE20C5">
      <w:pPr>
        <w:tabs>
          <w:tab w:val="left" w:pos="1843"/>
          <w:tab w:val="right" w:leader="dot" w:pos="8080"/>
          <w:tab w:val="right" w:leader="dot" w:pos="9072"/>
        </w:tabs>
        <w:ind w:left="709"/>
      </w:pPr>
      <w:r>
        <w:tab/>
      </w:r>
      <w:r>
        <w:rPr>
          <w:i/>
        </w:rPr>
        <w:t>Toi et moi</w:t>
      </w:r>
      <w:r>
        <w:tab/>
        <w:t xml:space="preserve">Marc-André et </w:t>
      </w:r>
      <w:r w:rsidR="00F050F0">
        <w:t>Édith</w:t>
      </w:r>
    </w:p>
    <w:p w14:paraId="53EA8A73" w14:textId="0806D47B" w:rsidR="00B81204" w:rsidRDefault="00B81204" w:rsidP="00DE20C5">
      <w:pPr>
        <w:tabs>
          <w:tab w:val="left" w:pos="1843"/>
          <w:tab w:val="right" w:leader="dot" w:pos="8080"/>
          <w:tab w:val="right" w:leader="dot" w:pos="9072"/>
        </w:tabs>
        <w:ind w:left="709"/>
      </w:pPr>
      <w:r>
        <w:tab/>
      </w:r>
      <w:r>
        <w:rPr>
          <w:i/>
        </w:rPr>
        <w:t>Un nouveau jour</w:t>
      </w:r>
      <w:r>
        <w:tab/>
        <w:t xml:space="preserve">Marc-André et </w:t>
      </w:r>
      <w:r w:rsidR="00F050F0">
        <w:t>Édith</w:t>
      </w:r>
    </w:p>
    <w:p w14:paraId="67CE36CA" w14:textId="77777777" w:rsidR="00B81204" w:rsidRPr="001579B7" w:rsidRDefault="00B81204" w:rsidP="00DE20C5">
      <w:pPr>
        <w:spacing w:before="120" w:after="120"/>
        <w:jc w:val="center"/>
        <w:rPr>
          <w:rFonts w:ascii="Britannic Bold" w:hAnsi="Britannic Bold" w:cs="Narkisim"/>
          <w:sz w:val="28"/>
        </w:rPr>
      </w:pPr>
      <w:r w:rsidRPr="001579B7">
        <w:rPr>
          <w:rFonts w:ascii="Britannic Bold" w:hAnsi="Britannic Bold" w:cs="Narkisim"/>
          <w:sz w:val="28"/>
        </w:rPr>
        <w:t>Acte 2</w:t>
      </w:r>
    </w:p>
    <w:p w14:paraId="6D18DB7E" w14:textId="77777777" w:rsidR="00B81204" w:rsidRDefault="00B81204" w:rsidP="00DE20C5">
      <w:pPr>
        <w:tabs>
          <w:tab w:val="left" w:pos="1843"/>
          <w:tab w:val="right" w:leader="dot" w:pos="8080"/>
        </w:tabs>
        <w:ind w:left="709"/>
        <w:rPr>
          <w:b/>
          <w:bCs/>
        </w:rPr>
      </w:pPr>
      <w:r>
        <w:rPr>
          <w:b/>
          <w:bCs/>
        </w:rPr>
        <w:t>Scène 3 :</w:t>
      </w:r>
      <w:r>
        <w:rPr>
          <w:b/>
          <w:bCs/>
        </w:rPr>
        <w:tab/>
        <w:t>Café de la Paix, le lendemain</w:t>
      </w:r>
    </w:p>
    <w:p w14:paraId="6DA95121" w14:textId="1A87EAF6" w:rsidR="00B81204" w:rsidRDefault="00B81204" w:rsidP="00DE20C5">
      <w:pPr>
        <w:tabs>
          <w:tab w:val="left" w:pos="1843"/>
          <w:tab w:val="right" w:leader="dot" w:pos="8080"/>
          <w:tab w:val="right" w:leader="dot" w:pos="9072"/>
        </w:tabs>
        <w:ind w:left="709"/>
      </w:pPr>
      <w:r>
        <w:tab/>
      </w:r>
      <w:r>
        <w:rPr>
          <w:i/>
        </w:rPr>
        <w:t>C’est ça aimer</w:t>
      </w:r>
      <w:r>
        <w:tab/>
      </w:r>
      <w:r w:rsidR="00F050F0">
        <w:t>Chœur</w:t>
      </w:r>
    </w:p>
    <w:p w14:paraId="139A4F75" w14:textId="77777777" w:rsidR="00B81204" w:rsidRDefault="00B81204" w:rsidP="00DE20C5">
      <w:pPr>
        <w:tabs>
          <w:tab w:val="left" w:pos="1843"/>
          <w:tab w:val="right" w:leader="dot" w:pos="8080"/>
          <w:tab w:val="right" w:leader="dot" w:pos="9072"/>
        </w:tabs>
        <w:ind w:left="709"/>
      </w:pPr>
      <w:r>
        <w:tab/>
      </w:r>
      <w:r>
        <w:rPr>
          <w:i/>
        </w:rPr>
        <w:t>J’ai besoin d’elle</w:t>
      </w:r>
      <w:r>
        <w:tab/>
        <w:t>Marc-André</w:t>
      </w:r>
    </w:p>
    <w:p w14:paraId="21E707B5" w14:textId="77777777" w:rsidR="00B81204" w:rsidRDefault="00B81204"/>
    <w:sectPr w:rsidR="00B81204" w:rsidSect="00DE20C5">
      <w:pgSz w:w="12240" w:h="15840" w:code="1"/>
      <w:pgMar w:top="1440" w:right="1809" w:bottom="1440" w:left="1809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FFC29" w14:textId="77777777" w:rsidR="0012102F" w:rsidRDefault="0012102F">
      <w:r>
        <w:separator/>
      </w:r>
    </w:p>
  </w:endnote>
  <w:endnote w:type="continuationSeparator" w:id="0">
    <w:p w14:paraId="22143EF4" w14:textId="77777777" w:rsidR="0012102F" w:rsidRDefault="0012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794B3" w14:textId="77777777" w:rsidR="0012102F" w:rsidRDefault="0012102F">
      <w:r>
        <w:separator/>
      </w:r>
    </w:p>
  </w:footnote>
  <w:footnote w:type="continuationSeparator" w:id="0">
    <w:p w14:paraId="3C2D702A" w14:textId="77777777" w:rsidR="0012102F" w:rsidRDefault="00121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CCE"/>
    <w:rsid w:val="000A134C"/>
    <w:rsid w:val="000B223C"/>
    <w:rsid w:val="0012102F"/>
    <w:rsid w:val="00145B2D"/>
    <w:rsid w:val="001579B7"/>
    <w:rsid w:val="00211CCE"/>
    <w:rsid w:val="002E48D5"/>
    <w:rsid w:val="0037364A"/>
    <w:rsid w:val="005B6912"/>
    <w:rsid w:val="0068631E"/>
    <w:rsid w:val="00961A90"/>
    <w:rsid w:val="00B06C20"/>
    <w:rsid w:val="00B81204"/>
    <w:rsid w:val="00CD526D"/>
    <w:rsid w:val="00D04314"/>
    <w:rsid w:val="00DA7009"/>
    <w:rsid w:val="00DE20C5"/>
    <w:rsid w:val="00EA6E83"/>
    <w:rsid w:val="00F050F0"/>
    <w:rsid w:val="00F2103A"/>
    <w:rsid w:val="00F36402"/>
    <w:rsid w:val="00F820C8"/>
    <w:rsid w:val="00FB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BA166"/>
  <w15:docId w15:val="{21D0B541-4289-44B9-8D38-EBF45329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FB3537"/>
    <w:rPr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B3537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rsid w:val="00FB353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CERCLE D’AMIS</vt:lpstr>
    </vt:vector>
  </TitlesOfParts>
  <Company>Logitell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CERCLE D’AMIS</dc:title>
  <dc:creator>Stella Gardonio</dc:creator>
  <cp:lastModifiedBy>Nathalie Ong Tone</cp:lastModifiedBy>
  <cp:revision>5</cp:revision>
  <cp:lastPrinted>2003-01-24T18:25:00Z</cp:lastPrinted>
  <dcterms:created xsi:type="dcterms:W3CDTF">2013-08-12T15:02:00Z</dcterms:created>
  <dcterms:modified xsi:type="dcterms:W3CDTF">2017-01-17T18:40:00Z</dcterms:modified>
</cp:coreProperties>
</file>