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03" w:rsidRPr="009B1A03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1E291B">
        <w:t>6.</w:t>
      </w:r>
      <w:r w:rsidR="00E17074">
        <w:t>7</w:t>
      </w:r>
      <w:bookmarkStart w:id="0" w:name="_GoBack"/>
      <w:bookmarkEnd w:id="0"/>
    </w:p>
    <w:p w:rsidR="001E291B" w:rsidRDefault="001E291B" w:rsidP="001E291B">
      <w:pPr>
        <w:pStyle w:val="4Exerciseinstruction"/>
        <w:numPr>
          <w:ilvl w:val="0"/>
          <w:numId w:val="27"/>
        </w:numPr>
        <w:tabs>
          <w:tab w:val="num" w:pos="1069"/>
        </w:tabs>
        <w:ind w:left="927"/>
      </w:pPr>
      <w:r w:rsidRPr="000734EA">
        <w:t>Chacun des noms de fichiers et de dossiers ci-dessous ne respecte pas les règles de nomenclature. Expliquez pourquoi et proposez une alternative.</w:t>
      </w:r>
    </w:p>
    <w:p w:rsidR="001E291B" w:rsidRPr="001E291B" w:rsidRDefault="001E291B" w:rsidP="001E291B">
      <w:pPr>
        <w:pStyle w:val="4Exerciseinstruction"/>
        <w:tabs>
          <w:tab w:val="num" w:pos="1069"/>
        </w:tabs>
        <w:ind w:left="927"/>
        <w:rPr>
          <w:i/>
        </w:rPr>
      </w:pPr>
      <w:r w:rsidRPr="001E291B">
        <w:rPr>
          <w:i/>
        </w:rPr>
        <w:t>Les nouveaux noms proposés sont à titre indicatif. Il existe d’autres possibilités de réponse.</w:t>
      </w:r>
    </w:p>
    <w:tbl>
      <w:tblPr>
        <w:tblStyle w:val="Grilledutableau"/>
        <w:tblW w:w="0" w:type="auto"/>
        <w:tblInd w:w="920" w:type="dxa"/>
        <w:tblLook w:val="04A0" w:firstRow="1" w:lastRow="0" w:firstColumn="1" w:lastColumn="0" w:noHBand="0" w:noVBand="1"/>
      </w:tblPr>
      <w:tblGrid>
        <w:gridCol w:w="2983"/>
        <w:gridCol w:w="3463"/>
        <w:gridCol w:w="2813"/>
      </w:tblGrid>
      <w:tr w:rsidR="001E291B" w:rsidRPr="000734EA" w:rsidTr="001E291B">
        <w:tc>
          <w:tcPr>
            <w:tcW w:w="2983" w:type="dxa"/>
            <w:shd w:val="clear" w:color="auto" w:fill="DEEAF6" w:themeFill="accent1" w:themeFillTint="33"/>
            <w:vAlign w:val="center"/>
          </w:tcPr>
          <w:p w:rsidR="001E291B" w:rsidRPr="000734EA" w:rsidRDefault="001E291B" w:rsidP="000C3067">
            <w:pPr>
              <w:pStyle w:val="4Exerciseinstruction"/>
              <w:spacing w:before="80"/>
              <w:ind w:left="0" w:firstLine="0"/>
              <w:rPr>
                <w:b/>
              </w:rPr>
            </w:pPr>
            <w:r w:rsidRPr="000734EA">
              <w:rPr>
                <w:b/>
              </w:rPr>
              <w:t>Nom de fichier/dossier</w:t>
            </w:r>
          </w:p>
        </w:tc>
        <w:tc>
          <w:tcPr>
            <w:tcW w:w="3463" w:type="dxa"/>
            <w:shd w:val="clear" w:color="auto" w:fill="DEEAF6" w:themeFill="accent1" w:themeFillTint="33"/>
            <w:vAlign w:val="center"/>
          </w:tcPr>
          <w:p w:rsidR="001E291B" w:rsidRPr="000734EA" w:rsidRDefault="001E291B" w:rsidP="000C3067">
            <w:pPr>
              <w:pStyle w:val="4Exerciseinstruction"/>
              <w:spacing w:before="80"/>
              <w:ind w:left="0" w:firstLine="0"/>
              <w:rPr>
                <w:b/>
              </w:rPr>
            </w:pPr>
            <w:r w:rsidRPr="000734EA">
              <w:rPr>
                <w:b/>
              </w:rPr>
              <w:t>Règle non respectée</w:t>
            </w:r>
          </w:p>
        </w:tc>
        <w:tc>
          <w:tcPr>
            <w:tcW w:w="2813" w:type="dxa"/>
            <w:shd w:val="clear" w:color="auto" w:fill="DEEAF6" w:themeFill="accent1" w:themeFillTint="33"/>
            <w:vAlign w:val="center"/>
          </w:tcPr>
          <w:p w:rsidR="001E291B" w:rsidRPr="000734EA" w:rsidRDefault="001E291B" w:rsidP="000C3067">
            <w:pPr>
              <w:pStyle w:val="4Exerciseinstruction"/>
              <w:spacing w:before="80"/>
              <w:ind w:left="0" w:firstLine="0"/>
              <w:rPr>
                <w:b/>
              </w:rPr>
            </w:pPr>
            <w:r w:rsidRPr="000734EA">
              <w:rPr>
                <w:b/>
              </w:rPr>
              <w:t>Nouveau nom</w:t>
            </w:r>
          </w:p>
        </w:tc>
      </w:tr>
      <w:tr w:rsidR="001E291B" w:rsidRPr="000734EA" w:rsidTr="001E291B">
        <w:tc>
          <w:tcPr>
            <w:tcW w:w="2983" w:type="dxa"/>
          </w:tcPr>
          <w:p w:rsidR="001E291B" w:rsidRPr="000734EA" w:rsidRDefault="001E291B" w:rsidP="001E291B">
            <w:pPr>
              <w:pStyle w:val="4Exerciseinstruction"/>
              <w:numPr>
                <w:ilvl w:val="0"/>
                <w:numId w:val="28"/>
              </w:numPr>
              <w:tabs>
                <w:tab w:val="num" w:pos="1069"/>
              </w:tabs>
              <w:spacing w:before="80" w:after="20"/>
              <w:ind w:left="360"/>
            </w:pPr>
            <w:r w:rsidRPr="000734EA">
              <w:t>Compte-rendu 2017504</w:t>
            </w:r>
          </w:p>
        </w:tc>
        <w:tc>
          <w:tcPr>
            <w:tcW w:w="346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Il manque le 0 devant 5.</w:t>
            </w:r>
          </w:p>
        </w:tc>
        <w:tc>
          <w:tcPr>
            <w:tcW w:w="281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Compte-rendu 20170504</w:t>
            </w:r>
          </w:p>
        </w:tc>
      </w:tr>
      <w:tr w:rsidR="001E291B" w:rsidRPr="000734EA" w:rsidTr="001E291B">
        <w:tc>
          <w:tcPr>
            <w:tcW w:w="2983" w:type="dxa"/>
          </w:tcPr>
          <w:p w:rsidR="001E291B" w:rsidRPr="000734EA" w:rsidRDefault="001E291B" w:rsidP="001E291B">
            <w:pPr>
              <w:pStyle w:val="4Exerciseinstruction"/>
              <w:numPr>
                <w:ilvl w:val="0"/>
                <w:numId w:val="28"/>
              </w:numPr>
              <w:tabs>
                <w:tab w:val="num" w:pos="1069"/>
              </w:tabs>
              <w:spacing w:before="80" w:after="20"/>
              <w:ind w:left="360"/>
            </w:pPr>
            <w:r w:rsidRPr="000734EA">
              <w:t>Lettre</w:t>
            </w:r>
          </w:p>
        </w:tc>
        <w:tc>
          <w:tcPr>
            <w:tcW w:w="346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Le nom n’indique pas clairement le contenu.</w:t>
            </w:r>
          </w:p>
        </w:tc>
        <w:tc>
          <w:tcPr>
            <w:tcW w:w="2813" w:type="dxa"/>
          </w:tcPr>
          <w:p w:rsidR="001E291B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Lettre_</w:t>
            </w:r>
            <w:r w:rsidRPr="001E291B">
              <w:rPr>
                <w:i/>
              </w:rPr>
              <w:t>type de lettre</w:t>
            </w:r>
            <w:r>
              <w:t xml:space="preserve"> ou</w:t>
            </w:r>
          </w:p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Lettre_</w:t>
            </w:r>
            <w:r w:rsidRPr="001E291B">
              <w:rPr>
                <w:i/>
              </w:rPr>
              <w:t>nom de l’entreprise</w:t>
            </w:r>
          </w:p>
        </w:tc>
      </w:tr>
      <w:tr w:rsidR="001E291B" w:rsidRPr="000734EA" w:rsidTr="001E291B">
        <w:tc>
          <w:tcPr>
            <w:tcW w:w="2983" w:type="dxa"/>
          </w:tcPr>
          <w:p w:rsidR="001E291B" w:rsidRPr="000734EA" w:rsidRDefault="001E291B" w:rsidP="001E291B">
            <w:pPr>
              <w:pStyle w:val="4Exerciseinstruction"/>
              <w:numPr>
                <w:ilvl w:val="0"/>
                <w:numId w:val="28"/>
              </w:numPr>
              <w:tabs>
                <w:tab w:val="num" w:pos="1069"/>
              </w:tabs>
              <w:spacing w:before="80" w:after="20"/>
              <w:ind w:left="360"/>
            </w:pPr>
            <w:r w:rsidRPr="000734EA">
              <w:t>Rapport_vente_final</w:t>
            </w:r>
          </w:p>
        </w:tc>
        <w:tc>
          <w:tcPr>
            <w:tcW w:w="346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Le mot final n’aura pas la même signification dans cinq ans.</w:t>
            </w:r>
          </w:p>
        </w:tc>
        <w:tc>
          <w:tcPr>
            <w:tcW w:w="281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Rapport_vente_validé</w:t>
            </w:r>
          </w:p>
        </w:tc>
      </w:tr>
      <w:tr w:rsidR="001E291B" w:rsidRPr="000734EA" w:rsidTr="001E291B">
        <w:tc>
          <w:tcPr>
            <w:tcW w:w="2983" w:type="dxa"/>
          </w:tcPr>
          <w:p w:rsidR="001E291B" w:rsidRPr="000734EA" w:rsidRDefault="001E291B" w:rsidP="001E291B">
            <w:pPr>
              <w:pStyle w:val="4Exerciseinstruction"/>
              <w:numPr>
                <w:ilvl w:val="0"/>
                <w:numId w:val="28"/>
              </w:numPr>
              <w:tabs>
                <w:tab w:val="num" w:pos="1069"/>
              </w:tabs>
              <w:spacing w:before="80" w:after="20"/>
              <w:ind w:left="360"/>
            </w:pPr>
            <w:r w:rsidRPr="000734EA">
              <w:t>Brochure : redaxpert</w:t>
            </w:r>
          </w:p>
        </w:tc>
        <w:tc>
          <w:tcPr>
            <w:tcW w:w="346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Le caractere : n’est pas permis</w:t>
            </w:r>
          </w:p>
        </w:tc>
        <w:tc>
          <w:tcPr>
            <w:tcW w:w="2813" w:type="dxa"/>
          </w:tcPr>
          <w:p w:rsidR="001E291B" w:rsidRPr="000734EA" w:rsidRDefault="001E291B" w:rsidP="001E291B">
            <w:pPr>
              <w:pStyle w:val="4Exerciseinstruction"/>
              <w:spacing w:before="80" w:after="20"/>
              <w:ind w:left="0" w:firstLine="0"/>
            </w:pPr>
            <w:r>
              <w:t>Brochure_rédaxpert</w:t>
            </w:r>
          </w:p>
        </w:tc>
      </w:tr>
    </w:tbl>
    <w:p w:rsidR="00F45709" w:rsidRPr="00ED78B5" w:rsidRDefault="00F45709" w:rsidP="001E291B">
      <w:pPr>
        <w:pStyle w:val="instruction"/>
        <w:numPr>
          <w:ilvl w:val="0"/>
          <w:numId w:val="0"/>
        </w:numPr>
        <w:ind w:left="927"/>
      </w:pPr>
    </w:p>
    <w:sectPr w:rsidR="00F45709" w:rsidRPr="00ED78B5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2473F"/>
    <w:multiLevelType w:val="hybridMultilevel"/>
    <w:tmpl w:val="9D6CA6C8"/>
    <w:lvl w:ilvl="0" w:tplc="1046A118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72" w:hanging="360"/>
      </w:pPr>
    </w:lvl>
    <w:lvl w:ilvl="2" w:tplc="0C0C001B" w:tentative="1">
      <w:start w:val="1"/>
      <w:numFmt w:val="lowerRoman"/>
      <w:lvlText w:val="%3."/>
      <w:lvlJc w:val="right"/>
      <w:pPr>
        <w:ind w:left="2592" w:hanging="180"/>
      </w:pPr>
    </w:lvl>
    <w:lvl w:ilvl="3" w:tplc="0C0C000F" w:tentative="1">
      <w:start w:val="1"/>
      <w:numFmt w:val="decimal"/>
      <w:lvlText w:val="%4."/>
      <w:lvlJc w:val="left"/>
      <w:pPr>
        <w:ind w:left="3312" w:hanging="360"/>
      </w:pPr>
    </w:lvl>
    <w:lvl w:ilvl="4" w:tplc="0C0C0019" w:tentative="1">
      <w:start w:val="1"/>
      <w:numFmt w:val="lowerLetter"/>
      <w:lvlText w:val="%5."/>
      <w:lvlJc w:val="left"/>
      <w:pPr>
        <w:ind w:left="4032" w:hanging="360"/>
      </w:pPr>
    </w:lvl>
    <w:lvl w:ilvl="5" w:tplc="0C0C001B" w:tentative="1">
      <w:start w:val="1"/>
      <w:numFmt w:val="lowerRoman"/>
      <w:lvlText w:val="%6."/>
      <w:lvlJc w:val="right"/>
      <w:pPr>
        <w:ind w:left="4752" w:hanging="180"/>
      </w:pPr>
    </w:lvl>
    <w:lvl w:ilvl="6" w:tplc="0C0C000F" w:tentative="1">
      <w:start w:val="1"/>
      <w:numFmt w:val="decimal"/>
      <w:lvlText w:val="%7."/>
      <w:lvlJc w:val="left"/>
      <w:pPr>
        <w:ind w:left="5472" w:hanging="360"/>
      </w:pPr>
    </w:lvl>
    <w:lvl w:ilvl="7" w:tplc="0C0C0019" w:tentative="1">
      <w:start w:val="1"/>
      <w:numFmt w:val="lowerLetter"/>
      <w:lvlText w:val="%8."/>
      <w:lvlJc w:val="left"/>
      <w:pPr>
        <w:ind w:left="6192" w:hanging="360"/>
      </w:pPr>
    </w:lvl>
    <w:lvl w:ilvl="8" w:tplc="0C0C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45453844"/>
    <w:multiLevelType w:val="hybridMultilevel"/>
    <w:tmpl w:val="8E166440"/>
    <w:lvl w:ilvl="0" w:tplc="7F5214FC">
      <w:start w:val="3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  <w:lvlOverride w:ilvl="0">
      <w:startOverride w:val="1"/>
    </w:lvlOverride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0B441D"/>
    <w:rsid w:val="001053FD"/>
    <w:rsid w:val="00146E39"/>
    <w:rsid w:val="00163C7D"/>
    <w:rsid w:val="00164D19"/>
    <w:rsid w:val="001940B4"/>
    <w:rsid w:val="001A2B3B"/>
    <w:rsid w:val="001C4F80"/>
    <w:rsid w:val="001E291B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D4194E"/>
    <w:rsid w:val="00D56FDC"/>
    <w:rsid w:val="00DD7755"/>
    <w:rsid w:val="00DE05E5"/>
    <w:rsid w:val="00E17074"/>
    <w:rsid w:val="00E2239E"/>
    <w:rsid w:val="00E906CB"/>
    <w:rsid w:val="00E91A8C"/>
    <w:rsid w:val="00ED78B5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0525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26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  <w:style w:type="paragraph" w:customStyle="1" w:styleId="4Exerciceinstruction0">
    <w:name w:val="4 Exerciceinstruction"/>
    <w:basedOn w:val="Normal"/>
    <w:qFormat/>
    <w:rsid w:val="000B441D"/>
    <w:pPr>
      <w:tabs>
        <w:tab w:val="num" w:pos="360"/>
      </w:tabs>
      <w:spacing w:after="80"/>
      <w:ind w:left="924" w:hanging="357"/>
    </w:pPr>
    <w:rPr>
      <w:rFonts w:eastAsiaTheme="minorHAnsi" w:cstheme="minorHAnsi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23</cp:revision>
  <dcterms:created xsi:type="dcterms:W3CDTF">2013-09-16T21:12:00Z</dcterms:created>
  <dcterms:modified xsi:type="dcterms:W3CDTF">2017-03-29T19:23:00Z</dcterms:modified>
</cp:coreProperties>
</file>