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0A9" w:rsidRDefault="00A420A9" w:rsidP="00A420A9">
      <w:pPr>
        <w:pStyle w:val="2PageExercise"/>
        <w:keepNext/>
        <w:spacing w:before="240"/>
      </w:pPr>
      <w:r w:rsidRPr="005C3A6F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5C3A6F">
        <w:rPr>
          <w:noProof/>
          <w:position w:val="-12"/>
          <w:sz w:val="60"/>
          <w:szCs w:val="60"/>
          <w:lang w:eastAsia="en-CA"/>
        </w:rPr>
        <w:tab/>
      </w:r>
      <w:r w:rsidRPr="005C3A6F">
        <w:t xml:space="preserve">Exercice </w:t>
      </w:r>
      <w:r w:rsidR="00721A18">
        <w:t>3.6</w:t>
      </w:r>
    </w:p>
    <w:p w:rsidR="00D92341" w:rsidRPr="003079CB" w:rsidRDefault="003079CB" w:rsidP="00D92341">
      <w:pPr>
        <w:pStyle w:val="4Exerciceinstruction"/>
        <w:ind w:left="927"/>
      </w:pPr>
      <w:r w:rsidRPr="003079CB">
        <w:rPr>
          <w:lang w:eastAsia="fr-CA"/>
        </w:rPr>
        <w:t>Utilisez</w:t>
      </w:r>
      <w:r w:rsidRPr="003079CB">
        <w:t xml:space="preserve"> les autres outils Zoom </w:t>
      </w:r>
      <w:r w:rsidR="00721A18">
        <w:t>figurant</w:t>
      </w:r>
      <w:r w:rsidRPr="003079CB">
        <w:t xml:space="preserve"> ci</w:t>
      </w:r>
      <w:r w:rsidRPr="003079CB">
        <w:noBreakHyphen/>
        <w:t>dessous, puis écrivez dans la colonne de droite le résultat obtenu.</w:t>
      </w:r>
    </w:p>
    <w:tbl>
      <w:tblPr>
        <w:tblStyle w:val="Grilledutableau"/>
        <w:tblW w:w="9489" w:type="dxa"/>
        <w:tblInd w:w="1018" w:type="dxa"/>
        <w:tblLook w:val="04A0" w:firstRow="1" w:lastRow="0" w:firstColumn="1" w:lastColumn="0" w:noHBand="0" w:noVBand="1"/>
      </w:tblPr>
      <w:tblGrid>
        <w:gridCol w:w="2786"/>
        <w:gridCol w:w="6703"/>
      </w:tblGrid>
      <w:tr w:rsidR="003079CB" w:rsidRPr="003079CB" w:rsidTr="00721A18">
        <w:tc>
          <w:tcPr>
            <w:tcW w:w="2786" w:type="dxa"/>
            <w:shd w:val="clear" w:color="auto" w:fill="DBE5F1" w:themeFill="accent1" w:themeFillTint="33"/>
          </w:tcPr>
          <w:p w:rsidR="003079CB" w:rsidRPr="003079CB" w:rsidRDefault="003079CB" w:rsidP="00721A18">
            <w:pPr>
              <w:pStyle w:val="4ExerciseBullettable"/>
              <w:spacing w:before="40" w:after="40"/>
              <w:ind w:left="0" w:firstLine="0"/>
              <w:rPr>
                <w:b/>
                <w:sz w:val="24"/>
              </w:rPr>
            </w:pPr>
            <w:proofErr w:type="spellStart"/>
            <w:r w:rsidRPr="003079CB">
              <w:rPr>
                <w:b/>
                <w:sz w:val="24"/>
              </w:rPr>
              <w:t>Outil</w:t>
            </w:r>
            <w:proofErr w:type="spellEnd"/>
            <w:r w:rsidRPr="003079CB">
              <w:rPr>
                <w:b/>
                <w:sz w:val="24"/>
              </w:rPr>
              <w:t xml:space="preserve"> Zoom</w:t>
            </w:r>
          </w:p>
        </w:tc>
        <w:tc>
          <w:tcPr>
            <w:tcW w:w="6703" w:type="dxa"/>
            <w:shd w:val="clear" w:color="auto" w:fill="DBE5F1" w:themeFill="accent1" w:themeFillTint="33"/>
          </w:tcPr>
          <w:p w:rsidR="003079CB" w:rsidRPr="003079CB" w:rsidRDefault="003079CB" w:rsidP="00721A18">
            <w:pPr>
              <w:pStyle w:val="4ExerciseBullettable"/>
              <w:spacing w:before="40" w:after="40"/>
              <w:ind w:left="0" w:firstLine="0"/>
              <w:rPr>
                <w:b/>
                <w:sz w:val="24"/>
              </w:rPr>
            </w:pPr>
            <w:proofErr w:type="spellStart"/>
            <w:r w:rsidRPr="003079CB">
              <w:rPr>
                <w:b/>
                <w:sz w:val="24"/>
              </w:rPr>
              <w:t>Résultat</w:t>
            </w:r>
            <w:proofErr w:type="spellEnd"/>
          </w:p>
        </w:tc>
      </w:tr>
      <w:tr w:rsidR="003079CB" w:rsidRPr="003079CB" w:rsidTr="006131AE">
        <w:tc>
          <w:tcPr>
            <w:tcW w:w="2786" w:type="dxa"/>
            <w:shd w:val="clear" w:color="auto" w:fill="auto"/>
          </w:tcPr>
          <w:p w:rsidR="003079CB" w:rsidRPr="003079CB" w:rsidRDefault="003079CB" w:rsidP="006131AE">
            <w:pPr>
              <w:pStyle w:val="4ExerciseBullettable"/>
              <w:spacing w:before="40" w:after="40"/>
              <w:ind w:left="0" w:firstLine="0"/>
              <w:rPr>
                <w:lang w:val="fr-CA"/>
              </w:rPr>
            </w:pPr>
            <w:r w:rsidRPr="003079CB">
              <w:rPr>
                <w:noProof/>
                <w:position w:val="-6"/>
                <w:lang w:eastAsia="en-CA"/>
              </w:rPr>
              <w:drawing>
                <wp:inline distT="0" distB="0" distL="0" distR="0" wp14:anchorId="72385624" wp14:editId="764D9664">
                  <wp:extent cx="159385" cy="177165"/>
                  <wp:effectExtent l="19050" t="19050" r="12065" b="13335"/>
                  <wp:docPr id="168" name="Imag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18257" r="14204" b="14687"/>
                          <a:stretch/>
                        </pic:blipFill>
                        <pic:spPr bwMode="auto">
                          <a:xfrm>
                            <a:off x="0" y="0"/>
                            <a:ext cx="160018" cy="177869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chemeClr val="accent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3079CB">
              <w:rPr>
                <w:lang w:val="fr-CA"/>
              </w:rPr>
              <w:t xml:space="preserve"> </w:t>
            </w:r>
            <w:r w:rsidRPr="003079CB">
              <w:rPr>
                <w:sz w:val="24"/>
                <w:lang w:val="fr-CA"/>
              </w:rPr>
              <w:t>(Zoom avant)</w:t>
            </w:r>
          </w:p>
        </w:tc>
        <w:tc>
          <w:tcPr>
            <w:tcW w:w="6703" w:type="dxa"/>
            <w:shd w:val="clear" w:color="auto" w:fill="auto"/>
          </w:tcPr>
          <w:p w:rsidR="003079CB" w:rsidRPr="00721A18" w:rsidRDefault="004A7965" w:rsidP="006131AE">
            <w:pPr>
              <w:pStyle w:val="4Exercicebulletitalic"/>
              <w:spacing w:before="60" w:after="0"/>
              <w:ind w:left="0"/>
              <w:rPr>
                <w:i w:val="0"/>
                <w:sz w:val="24"/>
                <w:szCs w:val="24"/>
                <w:lang w:val="fr-CA"/>
              </w:rPr>
            </w:pPr>
            <w:r w:rsidRPr="00721A18">
              <w:rPr>
                <w:i w:val="0"/>
                <w:sz w:val="24"/>
                <w:szCs w:val="24"/>
                <w:lang w:val="fr-CA"/>
              </w:rPr>
              <w:t>Le facteur de zoom augmente à chaque clic.</w:t>
            </w:r>
          </w:p>
        </w:tc>
      </w:tr>
      <w:tr w:rsidR="003079CB" w:rsidRPr="003079CB" w:rsidTr="006131AE">
        <w:tc>
          <w:tcPr>
            <w:tcW w:w="2786" w:type="dxa"/>
            <w:shd w:val="clear" w:color="auto" w:fill="auto"/>
          </w:tcPr>
          <w:p w:rsidR="003079CB" w:rsidRPr="003079CB" w:rsidRDefault="003079CB" w:rsidP="006131AE">
            <w:pPr>
              <w:pStyle w:val="4ExerciseBullettable"/>
              <w:spacing w:before="40" w:after="40"/>
              <w:ind w:left="0" w:firstLine="0"/>
              <w:rPr>
                <w:noProof/>
                <w:position w:val="-6"/>
                <w:lang w:val="fr-CA" w:eastAsia="fr-CA"/>
              </w:rPr>
            </w:pPr>
            <w:r w:rsidRPr="003079CB">
              <w:rPr>
                <w:noProof/>
                <w:position w:val="-6"/>
                <w:lang w:eastAsia="en-CA"/>
              </w:rPr>
              <w:drawing>
                <wp:inline distT="0" distB="0" distL="0" distR="0" wp14:anchorId="198F6926" wp14:editId="2DC1A328">
                  <wp:extent cx="380952" cy="171429"/>
                  <wp:effectExtent l="19050" t="19050" r="635" b="63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952" cy="17142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79CB">
              <w:rPr>
                <w:noProof/>
                <w:lang w:val="fr-CA"/>
              </w:rPr>
              <w:t xml:space="preserve"> </w:t>
            </w:r>
            <w:r w:rsidRPr="003079CB">
              <w:rPr>
                <w:noProof/>
                <w:sz w:val="24"/>
                <w:lang w:val="fr-CA"/>
              </w:rPr>
              <w:t>(Facteur de zoom)</w:t>
            </w:r>
          </w:p>
        </w:tc>
        <w:tc>
          <w:tcPr>
            <w:tcW w:w="6703" w:type="dxa"/>
            <w:shd w:val="clear" w:color="auto" w:fill="auto"/>
          </w:tcPr>
          <w:p w:rsidR="003079CB" w:rsidRPr="00721A18" w:rsidRDefault="00255E9E" w:rsidP="006131AE">
            <w:pPr>
              <w:pStyle w:val="4Exercicebulletitalic"/>
              <w:spacing w:before="60" w:after="0"/>
              <w:ind w:left="0"/>
              <w:rPr>
                <w:b/>
                <w:i w:val="0"/>
                <w:sz w:val="24"/>
                <w:szCs w:val="24"/>
                <w:lang w:val="fr-CA"/>
              </w:rPr>
            </w:pPr>
            <w:r w:rsidRPr="00721A18">
              <w:rPr>
                <w:i w:val="0"/>
                <w:sz w:val="24"/>
                <w:szCs w:val="24"/>
                <w:lang w:val="fr-CA"/>
              </w:rPr>
              <w:t>La boite de dialogue Zoom s’affiche.</w:t>
            </w:r>
          </w:p>
        </w:tc>
      </w:tr>
      <w:tr w:rsidR="003079CB" w:rsidRPr="003079CB" w:rsidTr="006131AE">
        <w:tc>
          <w:tcPr>
            <w:tcW w:w="2786" w:type="dxa"/>
          </w:tcPr>
          <w:p w:rsidR="003079CB" w:rsidRPr="003079CB" w:rsidRDefault="003079CB" w:rsidP="006131AE">
            <w:pPr>
              <w:pStyle w:val="4ExerciseBullettable"/>
              <w:spacing w:before="40" w:after="40"/>
              <w:ind w:left="0" w:firstLine="0"/>
              <w:rPr>
                <w:lang w:val="fr-CA"/>
              </w:rPr>
            </w:pPr>
            <w:r w:rsidRPr="003079CB">
              <w:rPr>
                <w:noProof/>
                <w:position w:val="-6"/>
                <w:lang w:eastAsia="en-CA"/>
              </w:rPr>
              <w:drawing>
                <wp:inline distT="0" distB="0" distL="0" distR="0" wp14:anchorId="789D12E4" wp14:editId="3CEA9B1B">
                  <wp:extent cx="54000" cy="180003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" cy="180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079CB">
              <w:rPr>
                <w:lang w:val="fr-CA"/>
              </w:rPr>
              <w:t xml:space="preserve"> </w:t>
            </w:r>
            <w:r w:rsidRPr="003079CB">
              <w:rPr>
                <w:sz w:val="24"/>
                <w:lang w:val="fr-CA"/>
              </w:rPr>
              <w:t>(Curseur de zoom)</w:t>
            </w:r>
          </w:p>
        </w:tc>
        <w:tc>
          <w:tcPr>
            <w:tcW w:w="6703" w:type="dxa"/>
          </w:tcPr>
          <w:p w:rsidR="003079CB" w:rsidRPr="00721A18" w:rsidRDefault="00255E9E" w:rsidP="006131AE">
            <w:pPr>
              <w:pStyle w:val="4Exercicebulletitalic"/>
              <w:spacing w:before="60" w:after="0"/>
              <w:ind w:left="0"/>
              <w:rPr>
                <w:sz w:val="24"/>
                <w:szCs w:val="24"/>
                <w:lang w:val="fr-CA"/>
              </w:rPr>
            </w:pPr>
            <w:r w:rsidRPr="00721A18">
              <w:rPr>
                <w:i w:val="0"/>
                <w:sz w:val="24"/>
                <w:szCs w:val="24"/>
                <w:lang w:val="fr-CA"/>
              </w:rPr>
              <w:t>Faire glisser le curseur vers la gauche diminue le facteur de zoom et faire glisser le curseur vers la droite l’augmente.</w:t>
            </w:r>
          </w:p>
        </w:tc>
      </w:tr>
    </w:tbl>
    <w:p w:rsidR="00721A18" w:rsidRDefault="00721A18" w:rsidP="00721A18">
      <w:pPr>
        <w:pStyle w:val="4Exerciceinstruction"/>
        <w:numPr>
          <w:ilvl w:val="0"/>
          <w:numId w:val="0"/>
        </w:numPr>
        <w:spacing w:after="0"/>
        <w:ind w:left="927"/>
      </w:pPr>
    </w:p>
    <w:p w:rsidR="003079CB" w:rsidRPr="003079CB" w:rsidRDefault="003079CB" w:rsidP="00721A18">
      <w:pPr>
        <w:pStyle w:val="4Exerciceinstruction"/>
        <w:ind w:left="927"/>
      </w:pPr>
      <w:r w:rsidRPr="003079CB">
        <w:rPr>
          <w:lang w:eastAsia="fr-CA"/>
        </w:rPr>
        <w:t>Observez</w:t>
      </w:r>
      <w:r w:rsidRPr="003079CB">
        <w:t xml:space="preserve"> les outils ci-dessous et répondez aux questions.</w:t>
      </w:r>
    </w:p>
    <w:p w:rsidR="003079CB" w:rsidRPr="003079CB" w:rsidRDefault="003079CB" w:rsidP="003079CB">
      <w:pPr>
        <w:pStyle w:val="4Exerciseinstruction"/>
        <w:ind w:left="924"/>
        <w:rPr>
          <w:lang w:val="fr-CA"/>
        </w:rPr>
      </w:pPr>
      <w:r w:rsidRPr="003079CB">
        <w:rPr>
          <w:b/>
          <w:noProof/>
          <w:u w:val="single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1474470</wp:posOffset>
                </wp:positionH>
                <wp:positionV relativeFrom="paragraph">
                  <wp:posOffset>57150</wp:posOffset>
                </wp:positionV>
                <wp:extent cx="182880" cy="159385"/>
                <wp:effectExtent l="19685" t="18415" r="16510" b="12700"/>
                <wp:wrapNone/>
                <wp:docPr id="1" name="Ellips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593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69506C" id="Ellipse 1" o:spid="_x0000_s1026" style="position:absolute;margin-left:116.1pt;margin-top:4.5pt;width:14.4pt;height:12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" filled="f" strokecolor="#974706 [1609]" strokeweight="2pt">
                <w10:wrap anchorx="margin"/>
              </v:oval>
            </w:pict>
          </mc:Fallback>
        </mc:AlternateContent>
      </w:r>
      <w:r w:rsidRPr="003079CB">
        <w:rPr>
          <w:noProof/>
          <w:lang w:eastAsia="en-CA"/>
        </w:rPr>
        <w:drawing>
          <wp:inline distT="0" distB="0" distL="0" distR="0" wp14:anchorId="36FC870C" wp14:editId="10D5B3AD">
            <wp:extent cx="1872000" cy="454231"/>
            <wp:effectExtent l="19050" t="19050" r="0" b="317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45423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079CB" w:rsidRDefault="003079CB" w:rsidP="003079CB">
      <w:pPr>
        <w:pStyle w:val="4Exerciseinstruction"/>
        <w:numPr>
          <w:ilvl w:val="1"/>
          <w:numId w:val="4"/>
        </w:numPr>
        <w:tabs>
          <w:tab w:val="clear" w:pos="1440"/>
          <w:tab w:val="num" w:pos="2291"/>
        </w:tabs>
        <w:ind w:left="1284"/>
        <w:rPr>
          <w:lang w:val="fr-CA"/>
        </w:rPr>
      </w:pPr>
      <w:r w:rsidRPr="003079CB">
        <w:rPr>
          <w:lang w:val="fr-CA"/>
        </w:rPr>
        <w:t>Que représente la petite barre verticale encerclée dans l’image?</w:t>
      </w:r>
    </w:p>
    <w:tbl>
      <w:tblPr>
        <w:tblStyle w:val="Grilledutableau"/>
        <w:tblW w:w="9072" w:type="dxa"/>
        <w:tblInd w:w="1384" w:type="dxa"/>
        <w:tblLook w:val="04A0" w:firstRow="1" w:lastRow="0" w:firstColumn="1" w:lastColumn="0" w:noHBand="0" w:noVBand="1"/>
      </w:tblPr>
      <w:tblGrid>
        <w:gridCol w:w="9072"/>
      </w:tblGrid>
      <w:tr w:rsidR="00E53C87" w:rsidRPr="005A3789" w:rsidTr="00E53C87">
        <w:tc>
          <w:tcPr>
            <w:tcW w:w="9072" w:type="dxa"/>
          </w:tcPr>
          <w:p w:rsidR="00E53C87" w:rsidRPr="00E53C87" w:rsidRDefault="00E53C87" w:rsidP="00E53C87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 w:rsidRPr="00721A18">
              <w:rPr>
                <w:sz w:val="24"/>
                <w:szCs w:val="24"/>
                <w:lang w:val="fr-CA"/>
              </w:rPr>
              <w:t>Un facteur de zoom de 100</w:t>
            </w:r>
            <w:r>
              <w:rPr>
                <w:sz w:val="24"/>
                <w:szCs w:val="24"/>
                <w:lang w:val="fr-CA"/>
              </w:rPr>
              <w:t> </w:t>
            </w:r>
            <w:r w:rsidRPr="00721A18">
              <w:rPr>
                <w:sz w:val="24"/>
                <w:szCs w:val="24"/>
                <w:lang w:val="fr-CA"/>
              </w:rPr>
              <w:t>%</w:t>
            </w:r>
          </w:p>
        </w:tc>
      </w:tr>
    </w:tbl>
    <w:p w:rsidR="00E53C87" w:rsidRDefault="00E53C87" w:rsidP="00E53C87">
      <w:pPr>
        <w:pStyle w:val="4Exerciseinstruction"/>
        <w:ind w:left="1284"/>
        <w:rPr>
          <w:lang w:val="fr-CA"/>
        </w:rPr>
      </w:pPr>
    </w:p>
    <w:p w:rsidR="00C80C94" w:rsidRDefault="003079CB" w:rsidP="003079CB">
      <w:pPr>
        <w:pStyle w:val="4Exerciseinstruction"/>
        <w:numPr>
          <w:ilvl w:val="1"/>
          <w:numId w:val="4"/>
        </w:numPr>
        <w:tabs>
          <w:tab w:val="clear" w:pos="1440"/>
          <w:tab w:val="num" w:pos="2291"/>
        </w:tabs>
        <w:ind w:left="1284"/>
        <w:rPr>
          <w:lang w:val="fr-CA"/>
        </w:rPr>
      </w:pPr>
      <w:r w:rsidRPr="003079CB">
        <w:rPr>
          <w:lang w:val="fr-CA"/>
        </w:rPr>
        <w:t xml:space="preserve">Comment procéderiez-vous pour déplacer le curseur de zoom </w:t>
      </w:r>
      <w:r w:rsidRPr="003079CB">
        <w:rPr>
          <w:noProof/>
          <w:position w:val="-6"/>
          <w:lang w:eastAsia="en-CA"/>
        </w:rPr>
        <w:drawing>
          <wp:inline distT="0" distB="0" distL="0" distR="0" wp14:anchorId="715A9EEE" wp14:editId="3C8FFB4F">
            <wp:extent cx="54000" cy="180003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" cy="18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79CB">
        <w:rPr>
          <w:lang w:val="fr-CA"/>
        </w:rPr>
        <w:t xml:space="preserve"> à l'emplacement indiqué par le pointeur de la souris. </w:t>
      </w:r>
      <w:r w:rsidR="00721A18">
        <w:rPr>
          <w:lang w:val="fr-CA"/>
        </w:rPr>
        <w:t>Expliquez</w:t>
      </w:r>
      <w:r w:rsidRPr="003079CB">
        <w:rPr>
          <w:lang w:val="fr-CA"/>
        </w:rPr>
        <w:t xml:space="preserve"> deux méthodes.</w:t>
      </w:r>
    </w:p>
    <w:tbl>
      <w:tblPr>
        <w:tblStyle w:val="Grilledutableau"/>
        <w:tblW w:w="9072" w:type="dxa"/>
        <w:tblInd w:w="1384" w:type="dxa"/>
        <w:tblLook w:val="04A0" w:firstRow="1" w:lastRow="0" w:firstColumn="1" w:lastColumn="0" w:noHBand="0" w:noVBand="1"/>
      </w:tblPr>
      <w:tblGrid>
        <w:gridCol w:w="9072"/>
      </w:tblGrid>
      <w:tr w:rsidR="00E53C87" w:rsidRPr="005A3789" w:rsidTr="00E53C87">
        <w:tc>
          <w:tcPr>
            <w:tcW w:w="9072" w:type="dxa"/>
          </w:tcPr>
          <w:p w:rsidR="00E53C87" w:rsidRPr="00E53C87" w:rsidRDefault="00E53C87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>
              <w:rPr>
                <w:sz w:val="24"/>
                <w:szCs w:val="24"/>
                <w:lang w:val="fr-CA"/>
              </w:rPr>
              <w:t>Cliquez</w:t>
            </w:r>
            <w:r w:rsidRPr="00721A18">
              <w:rPr>
                <w:sz w:val="24"/>
                <w:szCs w:val="24"/>
                <w:lang w:val="fr-CA"/>
              </w:rPr>
              <w:t xml:space="preserve"> sur le curseur et </w:t>
            </w:r>
            <w:r>
              <w:rPr>
                <w:sz w:val="24"/>
                <w:szCs w:val="24"/>
                <w:lang w:val="fr-CA"/>
              </w:rPr>
              <w:t>faites-le glisser</w:t>
            </w:r>
            <w:r w:rsidRPr="00721A18">
              <w:rPr>
                <w:sz w:val="24"/>
                <w:szCs w:val="24"/>
                <w:lang w:val="fr-CA"/>
              </w:rPr>
              <w:t xml:space="preserve"> vers la droite jusqu’à l’emplacement indiqué par</w:t>
            </w:r>
            <w:r w:rsidRPr="00721A18">
              <w:rPr>
                <w:sz w:val="24"/>
                <w:szCs w:val="24"/>
                <w:lang w:val="fr-CA"/>
              </w:rPr>
              <w:t xml:space="preserve"> </w:t>
            </w:r>
            <w:r w:rsidRPr="00721A18">
              <w:rPr>
                <w:sz w:val="24"/>
                <w:szCs w:val="24"/>
                <w:lang w:val="fr-CA"/>
              </w:rPr>
              <w:t>le pointeur de la souris</w:t>
            </w:r>
            <w:r>
              <w:rPr>
                <w:sz w:val="24"/>
                <w:szCs w:val="24"/>
                <w:lang w:val="fr-CA"/>
              </w:rPr>
              <w:t>.</w:t>
            </w:r>
            <w:r w:rsidRPr="00721A18">
              <w:rPr>
                <w:sz w:val="24"/>
                <w:szCs w:val="24"/>
                <w:lang w:val="fr-CA"/>
              </w:rPr>
              <w:t xml:space="preserve"> </w:t>
            </w:r>
            <w:r w:rsidRPr="00721A18">
              <w:rPr>
                <w:sz w:val="24"/>
                <w:szCs w:val="24"/>
                <w:lang w:val="fr-CA"/>
              </w:rPr>
              <w:t>Cliquez sur la ligne à l’emplacement du pointeur.</w:t>
            </w:r>
          </w:p>
        </w:tc>
      </w:tr>
    </w:tbl>
    <w:p w:rsidR="003079CB" w:rsidRPr="003079CB" w:rsidRDefault="003079CB" w:rsidP="003079CB">
      <w:pPr>
        <w:pStyle w:val="4Exerciseinstruction"/>
        <w:ind w:left="1284"/>
        <w:rPr>
          <w:lang w:val="fr-CA"/>
        </w:rPr>
      </w:pPr>
      <w:bookmarkStart w:id="0" w:name="_GoBack"/>
      <w:bookmarkEnd w:id="0"/>
    </w:p>
    <w:sectPr w:rsidR="003079CB" w:rsidRPr="003079CB" w:rsidSect="00061219">
      <w:pgSz w:w="12240" w:h="15840"/>
      <w:pgMar w:top="1298" w:right="1009" w:bottom="7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62031"/>
    <w:multiLevelType w:val="hybridMultilevel"/>
    <w:tmpl w:val="5FB4E21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766D1"/>
    <w:multiLevelType w:val="hybridMultilevel"/>
    <w:tmpl w:val="761461CC"/>
    <w:lvl w:ilvl="0" w:tplc="900489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453844"/>
    <w:multiLevelType w:val="hybridMultilevel"/>
    <w:tmpl w:val="BA5E480E"/>
    <w:lvl w:ilvl="0" w:tplc="48289C38">
      <w:start w:val="4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F86263"/>
    <w:multiLevelType w:val="multilevel"/>
    <w:tmpl w:val="87429154"/>
    <w:lvl w:ilvl="0">
      <w:start w:val="1"/>
      <w:numFmt w:val="decimal"/>
      <w:pStyle w:val="Vraioufauxinstr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0024066"/>
    <w:multiLevelType w:val="hybridMultilevel"/>
    <w:tmpl w:val="F33E3978"/>
    <w:lvl w:ilvl="0" w:tplc="0DE2E22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A20B84"/>
    <w:multiLevelType w:val="hybridMultilevel"/>
    <w:tmpl w:val="2B3E51E4"/>
    <w:lvl w:ilvl="0" w:tplc="72300A9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A9"/>
    <w:rsid w:val="00002EE9"/>
    <w:rsid w:val="00061219"/>
    <w:rsid w:val="00065411"/>
    <w:rsid w:val="000719A8"/>
    <w:rsid w:val="001F3F17"/>
    <w:rsid w:val="00205A73"/>
    <w:rsid w:val="00246E11"/>
    <w:rsid w:val="00255E9E"/>
    <w:rsid w:val="0029462D"/>
    <w:rsid w:val="002A5A43"/>
    <w:rsid w:val="003079CB"/>
    <w:rsid w:val="003211FD"/>
    <w:rsid w:val="003A459C"/>
    <w:rsid w:val="0041184F"/>
    <w:rsid w:val="00431EA6"/>
    <w:rsid w:val="004A7965"/>
    <w:rsid w:val="005651EF"/>
    <w:rsid w:val="00664F33"/>
    <w:rsid w:val="006C3E7A"/>
    <w:rsid w:val="00721A18"/>
    <w:rsid w:val="008536BB"/>
    <w:rsid w:val="009D08EA"/>
    <w:rsid w:val="00A420A9"/>
    <w:rsid w:val="00AB04ED"/>
    <w:rsid w:val="00AC09D0"/>
    <w:rsid w:val="00B928B4"/>
    <w:rsid w:val="00BE6784"/>
    <w:rsid w:val="00C2398D"/>
    <w:rsid w:val="00C65043"/>
    <w:rsid w:val="00C80C94"/>
    <w:rsid w:val="00CB3125"/>
    <w:rsid w:val="00CC7CEF"/>
    <w:rsid w:val="00CD2D77"/>
    <w:rsid w:val="00D404B3"/>
    <w:rsid w:val="00D92341"/>
    <w:rsid w:val="00E53C87"/>
    <w:rsid w:val="00FE17A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BE343"/>
  <w15:docId w15:val="{4EEC1CB4-C3F6-485B-99B9-BAC2ADC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20A9"/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title2a">
    <w:name w:val="2 Page title 2a"/>
    <w:basedOn w:val="Normal"/>
    <w:next w:val="Normal"/>
    <w:qFormat/>
    <w:rsid w:val="00CD2D77"/>
    <w:pPr>
      <w:keepNext/>
      <w:spacing w:before="360" w:after="120"/>
    </w:pPr>
    <w:rPr>
      <w:rFonts w:ascii="Microsoft New Tai Lue" w:hAnsi="Microsoft New Tai Lue" w:cs="Microsoft New Tai Lue"/>
      <w:color w:val="17365D"/>
      <w:sz w:val="32"/>
      <w:szCs w:val="28"/>
    </w:rPr>
  </w:style>
  <w:style w:type="paragraph" w:customStyle="1" w:styleId="4Exerciceinstruction">
    <w:name w:val="4 Exercice instruction"/>
    <w:basedOn w:val="Normal"/>
    <w:qFormat/>
    <w:rsid w:val="00D404B3"/>
    <w:pPr>
      <w:numPr>
        <w:numId w:val="2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A420A9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A420A9"/>
    <w:rPr>
      <w:rFonts w:eastAsia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420A9"/>
    <w:rPr>
      <w:rFonts w:eastAsia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20A9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0A9"/>
    <w:rPr>
      <w:rFonts w:ascii="Tahoma" w:eastAsia="Times New Roman" w:hAnsi="Tahoma" w:cs="Tahoma"/>
      <w:sz w:val="16"/>
      <w:szCs w:val="16"/>
      <w:lang w:eastAsia="fr-CA"/>
    </w:rPr>
  </w:style>
  <w:style w:type="table" w:customStyle="1" w:styleId="Grilledutableau1">
    <w:name w:val="Grille du tableau1"/>
    <w:basedOn w:val="TableauNormal"/>
    <w:next w:val="Grilledutableau"/>
    <w:rsid w:val="00BE6784"/>
    <w:pPr>
      <w:spacing w:after="60"/>
      <w:ind w:left="357" w:hanging="357"/>
    </w:pPr>
    <w:rPr>
      <w:rFonts w:eastAsia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Exerciseinstruction">
    <w:name w:val="4Exerciseinstruction"/>
    <w:basedOn w:val="Normal"/>
    <w:qFormat/>
    <w:rsid w:val="00D92341"/>
    <w:pPr>
      <w:spacing w:after="80"/>
    </w:pPr>
    <w:rPr>
      <w:szCs w:val="20"/>
      <w:lang w:val="en-CA" w:eastAsia="fr-FR"/>
    </w:rPr>
  </w:style>
  <w:style w:type="paragraph" w:customStyle="1" w:styleId="4Exercicebulletitalic">
    <w:name w:val="4 Exercice bullet italic"/>
    <w:basedOn w:val="Normal"/>
    <w:qFormat/>
    <w:rsid w:val="003079CB"/>
    <w:pPr>
      <w:spacing w:after="60"/>
      <w:ind w:left="1281"/>
    </w:pPr>
    <w:rPr>
      <w:bCs/>
      <w:i/>
      <w:iCs/>
      <w:szCs w:val="20"/>
      <w:lang w:eastAsia="fr-FR"/>
    </w:rPr>
  </w:style>
  <w:style w:type="paragraph" w:customStyle="1" w:styleId="4ExerciseBullettable">
    <w:name w:val="4 Exercise Bullet table"/>
    <w:basedOn w:val="Normal"/>
    <w:rsid w:val="003079CB"/>
    <w:pPr>
      <w:spacing w:after="60"/>
      <w:ind w:left="1281" w:hanging="357"/>
    </w:pPr>
    <w:rPr>
      <w:iCs/>
      <w:szCs w:val="20"/>
      <w:lang w:val="en-CA" w:eastAsia="fr-FR"/>
    </w:rPr>
  </w:style>
  <w:style w:type="paragraph" w:customStyle="1" w:styleId="Vraioufauxinstru">
    <w:name w:val="Vrai ou faux instru"/>
    <w:rsid w:val="00E53C87"/>
    <w:pPr>
      <w:numPr>
        <w:numId w:val="11"/>
      </w:numPr>
      <w:spacing w:before="20" w:after="20"/>
      <w:ind w:left="1211" w:hanging="360"/>
    </w:pPr>
    <w:rPr>
      <w:rFonts w:eastAsia="Times New Roman" w:cs="Times New Roman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hdphoto" Target="media/hdphoto4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</dc:creator>
  <cp:lastModifiedBy>Nathalie Ong Tone</cp:lastModifiedBy>
  <cp:revision>21</cp:revision>
  <dcterms:created xsi:type="dcterms:W3CDTF">2016-05-25T11:14:00Z</dcterms:created>
  <dcterms:modified xsi:type="dcterms:W3CDTF">2017-09-12T12:34:00Z</dcterms:modified>
</cp:coreProperties>
</file>