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B946C5">
        <w:rPr>
          <w:rFonts w:ascii="Microsoft New Tai Lue" w:hAnsi="Microsoft New Tai Lue" w:cs="Microsoft New Tai Lue"/>
          <w:b/>
          <w:color w:val="17365D" w:themeColor="text2" w:themeShade="BF"/>
        </w:rPr>
        <w:t xml:space="preserve"> 10.</w:t>
      </w:r>
      <w:r w:rsidR="00000D11">
        <w:rPr>
          <w:rFonts w:ascii="Microsoft New Tai Lue" w:hAnsi="Microsoft New Tai Lue" w:cs="Microsoft New Tai Lue"/>
          <w:b/>
          <w:color w:val="17365D" w:themeColor="text2" w:themeShade="BF"/>
        </w:rPr>
        <w:t>9</w:t>
      </w:r>
    </w:p>
    <w:p w:rsidR="00872335" w:rsidRPr="00A52833" w:rsidRDefault="00B946C5" w:rsidP="00B946C5">
      <w:pPr>
        <w:pStyle w:val="4Exerciseinstruction"/>
        <w:ind w:left="927"/>
        <w:rPr>
          <w:rFonts w:ascii="Times New Roman" w:hAnsi="Times New Roman" w:cs="Times New Roman"/>
          <w:sz w:val="24"/>
          <w:lang w:val="fr-CA"/>
        </w:rPr>
      </w:pPr>
      <w:r w:rsidRPr="00A52833">
        <w:rPr>
          <w:rFonts w:ascii="Times New Roman" w:hAnsi="Times New Roman" w:cs="Times New Roman"/>
          <w:sz w:val="24"/>
          <w:lang w:val="fr-CA"/>
        </w:rPr>
        <w:t>Cliquez dans l’une des cellules des deuxième, troisième, quatrième et cinquième colonnes et notez leur largeur correspondante.</w:t>
      </w:r>
      <w:bookmarkStart w:id="0" w:name="_GoBack"/>
      <w:bookmarkEnd w:id="0"/>
    </w:p>
    <w:p w:rsidR="00B946C5" w:rsidRPr="00A52833" w:rsidRDefault="00B946C5" w:rsidP="00B946C5">
      <w:pPr>
        <w:spacing w:after="80"/>
        <w:ind w:left="924"/>
        <w:rPr>
          <w:rFonts w:ascii="Times New Roman" w:eastAsia="Times New Roman" w:hAnsi="Times New Roman" w:cs="Times New Roman"/>
          <w:sz w:val="24"/>
          <w:szCs w:val="20"/>
          <w:lang w:val="fr-CA" w:eastAsia="fr-FR"/>
        </w:rPr>
      </w:pPr>
      <w:r w:rsidRPr="00A52833">
        <w:rPr>
          <w:rFonts w:ascii="Times New Roman" w:eastAsia="Times New Roman" w:hAnsi="Times New Roman" w:cs="Times New Roman"/>
          <w:sz w:val="24"/>
          <w:szCs w:val="20"/>
          <w:lang w:val="fr-CA" w:eastAsia="fr-FR"/>
        </w:rPr>
        <w:t>Colonne 2 : 1,25 cm</w:t>
      </w:r>
    </w:p>
    <w:p w:rsidR="00B946C5" w:rsidRPr="00A52833" w:rsidRDefault="00B946C5" w:rsidP="00B946C5">
      <w:pPr>
        <w:spacing w:after="80"/>
        <w:ind w:left="924"/>
        <w:rPr>
          <w:rFonts w:ascii="Times New Roman" w:eastAsia="Times New Roman" w:hAnsi="Times New Roman" w:cs="Times New Roman"/>
          <w:sz w:val="24"/>
          <w:szCs w:val="20"/>
          <w:lang w:val="fr-CA" w:eastAsia="fr-FR"/>
        </w:rPr>
      </w:pPr>
      <w:r w:rsidRPr="00A52833">
        <w:rPr>
          <w:rFonts w:ascii="Times New Roman" w:eastAsia="Times New Roman" w:hAnsi="Times New Roman" w:cs="Times New Roman"/>
          <w:sz w:val="24"/>
          <w:szCs w:val="20"/>
          <w:lang w:val="fr-CA" w:eastAsia="fr-FR"/>
        </w:rPr>
        <w:t>Colonne 3 : 1,4 cm</w:t>
      </w:r>
    </w:p>
    <w:p w:rsidR="00B946C5" w:rsidRPr="00A52833" w:rsidRDefault="00B946C5" w:rsidP="00B946C5">
      <w:pPr>
        <w:spacing w:after="80"/>
        <w:ind w:left="924"/>
        <w:rPr>
          <w:rFonts w:ascii="Times New Roman" w:eastAsia="Times New Roman" w:hAnsi="Times New Roman" w:cs="Times New Roman"/>
          <w:sz w:val="24"/>
          <w:szCs w:val="20"/>
          <w:lang w:val="fr-CA" w:eastAsia="fr-FR"/>
        </w:rPr>
      </w:pPr>
      <w:r w:rsidRPr="00A52833">
        <w:rPr>
          <w:rFonts w:ascii="Times New Roman" w:eastAsia="Times New Roman" w:hAnsi="Times New Roman" w:cs="Times New Roman"/>
          <w:sz w:val="24"/>
          <w:szCs w:val="20"/>
          <w:lang w:val="fr-CA" w:eastAsia="fr-FR"/>
        </w:rPr>
        <w:t>Colonne 4 : 1,75 cm</w:t>
      </w:r>
    </w:p>
    <w:p w:rsidR="00B946C5" w:rsidRPr="00A52833" w:rsidRDefault="00B946C5" w:rsidP="00B946C5">
      <w:pPr>
        <w:spacing w:after="80"/>
        <w:ind w:left="924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52833">
        <w:rPr>
          <w:rFonts w:ascii="Times New Roman" w:eastAsia="Times New Roman" w:hAnsi="Times New Roman" w:cs="Times New Roman"/>
          <w:sz w:val="24"/>
          <w:szCs w:val="20"/>
          <w:lang w:eastAsia="fr-FR"/>
        </w:rPr>
        <w:t>Colonne 5 : 2 cm</w:t>
      </w:r>
    </w:p>
    <w:sectPr w:rsidR="00B946C5" w:rsidRPr="00A52833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453844"/>
    <w:multiLevelType w:val="hybridMultilevel"/>
    <w:tmpl w:val="E2CEBA82"/>
    <w:lvl w:ilvl="0" w:tplc="BCBAB7AC">
      <w:start w:val="3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4"/>
  </w:num>
  <w:num w:numId="9">
    <w:abstractNumId w:val="11"/>
  </w:num>
  <w:num w:numId="10">
    <w:abstractNumId w:val="26"/>
  </w:num>
  <w:num w:numId="11">
    <w:abstractNumId w:val="16"/>
  </w:num>
  <w:num w:numId="12">
    <w:abstractNumId w:val="2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8"/>
  </w:num>
  <w:num w:numId="26">
    <w:abstractNumId w:val="12"/>
  </w:num>
  <w:num w:numId="27">
    <w:abstractNumId w:val="18"/>
  </w:num>
  <w:num w:numId="28">
    <w:abstractNumId w:val="1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7"/>
  </w:num>
  <w:num w:numId="32">
    <w:abstractNumId w:val="15"/>
  </w:num>
  <w:num w:numId="33">
    <w:abstractNumId w:val="23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21"/>
  </w:num>
  <w:num w:numId="46">
    <w:abstractNumId w:val="18"/>
  </w:num>
  <w:num w:numId="47">
    <w:abstractNumId w:val="10"/>
  </w:num>
  <w:num w:numId="48">
    <w:abstractNumId w:val="18"/>
    <w:lvlOverride w:ilvl="0">
      <w:startOverride w:val="8"/>
    </w:lvlOverride>
  </w:num>
  <w:num w:numId="49">
    <w:abstractNumId w:val="18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00D11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250D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46431"/>
    <w:rsid w:val="007528A1"/>
    <w:rsid w:val="00752E9D"/>
    <w:rsid w:val="00774BF3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72335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52833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946C5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EC3990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5283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A52833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52833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50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Julie Vézina</cp:lastModifiedBy>
  <cp:revision>29</cp:revision>
  <cp:lastPrinted>2010-10-12T19:53:00Z</cp:lastPrinted>
  <dcterms:created xsi:type="dcterms:W3CDTF">2013-08-12T15:11:00Z</dcterms:created>
  <dcterms:modified xsi:type="dcterms:W3CDTF">2017-04-20T15:54:00Z</dcterms:modified>
</cp:coreProperties>
</file>